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DE7" w:rsidRDefault="00CB2DE7" w:rsidP="006105CD">
      <w:pPr>
        <w:pStyle w:val="TOC2"/>
        <w:tabs>
          <w:tab w:val="left" w:pos="581"/>
          <w:tab w:val="right" w:leader="dot" w:pos="9154"/>
        </w:tabs>
        <w:spacing w:before="50"/>
        <w:ind w:left="0" w:firstLine="0"/>
        <w:jc w:val="center"/>
        <w:rPr>
          <w:rFonts w:ascii="Times New Roman" w:hAnsi="Times New Roman" w:cs="Times New Roman"/>
          <w:b/>
          <w:color w:val="00B050"/>
          <w:sz w:val="36"/>
          <w:szCs w:val="36"/>
        </w:rPr>
      </w:pPr>
      <w:r>
        <w:rPr>
          <w:noProof/>
        </w:rPr>
        <mc:AlternateContent>
          <mc:Choice Requires="wps">
            <w:drawing>
              <wp:anchor distT="0" distB="0" distL="114300" distR="114300" simplePos="0" relativeHeight="251659264" behindDoc="0" locked="0" layoutInCell="1" allowOverlap="1" wp14:anchorId="08E974F1" wp14:editId="7F37F3D3">
                <wp:simplePos x="0" y="0"/>
                <wp:positionH relativeFrom="column">
                  <wp:posOffset>4690110</wp:posOffset>
                </wp:positionH>
                <wp:positionV relativeFrom="paragraph">
                  <wp:posOffset>-323215</wp:posOffset>
                </wp:positionV>
                <wp:extent cx="1473200" cy="12020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0" cy="1202055"/>
                        </a:xfrm>
                        <a:prstGeom prst="rect">
                          <a:avLst/>
                        </a:prstGeom>
                        <a:solidFill>
                          <a:sysClr val="window" lastClr="FFFFFF"/>
                        </a:solidFill>
                        <a:ln w="6350">
                          <a:solidFill>
                            <a:prstClr val="black"/>
                          </a:solidFill>
                        </a:ln>
                      </wps:spPr>
                      <wps:txbx>
                        <w:txbxContent>
                          <w:p w:rsidR="00CB2DE7" w:rsidRDefault="00CB2DE7" w:rsidP="00CB2DE7">
                            <w:r w:rsidRPr="007C6B09">
                              <w:fldChar w:fldCharType="begin"/>
                            </w:r>
                            <w:r w:rsidRPr="007C6B09">
                              <w:instrText xml:space="preserve"> INCLUDEPICTURE "http://d2dzjyo4yc2sta.cloudfront.net/?url=images.pitchero.com%2Fclub_logos%2F822%2F1269438121.jpg&amp;w=120&amp;h=120&amp;t=square" \* MERGEFORMATINET </w:instrText>
                            </w:r>
                            <w:r w:rsidRPr="007C6B09">
                              <w:fldChar w:fldCharType="separate"/>
                            </w:r>
                            <w:r w:rsidRPr="00C6061B">
                              <w:rPr>
                                <w:noProof/>
                              </w:rPr>
                              <w:drawing>
                                <wp:inline distT="0" distB="0" distL="0" distR="0" wp14:anchorId="6D663CAA" wp14:editId="063236FA">
                                  <wp:extent cx="1295400" cy="1092200"/>
                                  <wp:effectExtent l="0" t="0" r="0" b="0"/>
                                  <wp:docPr id="2" name="Picture 4" descr="Bracknell RF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racknell RF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92200"/>
                                          </a:xfrm>
                                          <a:prstGeom prst="rect">
                                            <a:avLst/>
                                          </a:prstGeom>
                                          <a:noFill/>
                                          <a:ln>
                                            <a:noFill/>
                                          </a:ln>
                                        </pic:spPr>
                                      </pic:pic>
                                    </a:graphicData>
                                  </a:graphic>
                                </wp:inline>
                              </w:drawing>
                            </w:r>
                            <w:r w:rsidRPr="007C6B09">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974F1" id="_x0000_t202" coordsize="21600,21600" o:spt="202" path="m,l,21600r21600,l21600,xe">
                <v:stroke joinstyle="miter"/>
                <v:path gradientshapeok="t" o:connecttype="rect"/>
              </v:shapetype>
              <v:shape id="Text Box 3" o:spid="_x0000_s1026" type="#_x0000_t202" style="position:absolute;left:0;text-align:left;margin-left:369.3pt;margin-top:-25.45pt;width:11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" fillcolor="window" strokeweight=".5pt">
                <v:path arrowok="t"/>
                <v:textbox>
                  <w:txbxContent>
                    <w:p w:rsidR="00CB2DE7" w:rsidRDefault="00CB2DE7" w:rsidP="00CB2DE7">
                      <w:r w:rsidRPr="007C6B09">
                        <w:fldChar w:fldCharType="begin"/>
                      </w:r>
                      <w:r w:rsidRPr="007C6B09">
                        <w:instrText xml:space="preserve"> INCLUDEPICTURE "http://d2dzjyo4yc2sta.cloudfront.net/?url=images.pitchero.com%2Fclub_logos%2F822%2F1269438121.jpg&amp;w=120&amp;h=120&amp;t=square" \* MERGEFORMATINET </w:instrText>
                      </w:r>
                      <w:r w:rsidRPr="007C6B09">
                        <w:fldChar w:fldCharType="separate"/>
                      </w:r>
                      <w:r w:rsidRPr="00C6061B">
                        <w:rPr>
                          <w:noProof/>
                        </w:rPr>
                        <w:drawing>
                          <wp:inline distT="0" distB="0" distL="0" distR="0" wp14:anchorId="6D663CAA" wp14:editId="063236FA">
                            <wp:extent cx="1295400" cy="1092200"/>
                            <wp:effectExtent l="0" t="0" r="0" b="0"/>
                            <wp:docPr id="2" name="Picture 4" descr="Bracknell RF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racknell RFC"/>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92200"/>
                                    </a:xfrm>
                                    <a:prstGeom prst="rect">
                                      <a:avLst/>
                                    </a:prstGeom>
                                    <a:noFill/>
                                    <a:ln>
                                      <a:noFill/>
                                    </a:ln>
                                  </pic:spPr>
                                </pic:pic>
                              </a:graphicData>
                            </a:graphic>
                          </wp:inline>
                        </w:drawing>
                      </w:r>
                      <w:r w:rsidRPr="007C6B09">
                        <w:fldChar w:fldCharType="end"/>
                      </w:r>
                    </w:p>
                  </w:txbxContent>
                </v:textbox>
              </v:shape>
            </w:pict>
          </mc:Fallback>
        </mc:AlternateContent>
      </w:r>
      <w:r w:rsidRPr="001D21C8">
        <w:rPr>
          <w:rFonts w:ascii="Times New Roman" w:hAnsi="Times New Roman" w:cs="Times New Roman"/>
          <w:b/>
          <w:color w:val="00B050"/>
          <w:sz w:val="36"/>
          <w:szCs w:val="36"/>
        </w:rPr>
        <w:t>Bracknell Rugby Football Club</w:t>
      </w:r>
    </w:p>
    <w:p w:rsidR="00CB2DE7" w:rsidRDefault="00CB2DE7" w:rsidP="00CB2DE7">
      <w:pPr>
        <w:pStyle w:val="TOC2"/>
        <w:tabs>
          <w:tab w:val="left" w:pos="581"/>
          <w:tab w:val="right" w:leader="dot" w:pos="9154"/>
        </w:tabs>
        <w:spacing w:before="50"/>
        <w:ind w:left="0" w:firstLine="0"/>
        <w:jc w:val="center"/>
        <w:rPr>
          <w:rFonts w:ascii="Times New Roman" w:hAnsi="Times New Roman" w:cs="Times New Roman"/>
          <w:b/>
          <w:color w:val="00B050"/>
          <w:sz w:val="36"/>
          <w:szCs w:val="36"/>
        </w:rPr>
      </w:pPr>
    </w:p>
    <w:p w:rsidR="00CB2DE7" w:rsidRDefault="00CB2DE7" w:rsidP="00CB2DE7">
      <w:pPr>
        <w:pStyle w:val="TOC2"/>
        <w:tabs>
          <w:tab w:val="left" w:pos="581"/>
          <w:tab w:val="right" w:leader="dot" w:pos="9154"/>
        </w:tabs>
        <w:spacing w:before="50"/>
        <w:ind w:left="0" w:firstLine="0"/>
        <w:jc w:val="center"/>
        <w:rPr>
          <w:rFonts w:ascii="Times New Roman" w:hAnsi="Times New Roman" w:cs="Times New Roman"/>
          <w:color w:val="00B050"/>
          <w:sz w:val="36"/>
          <w:szCs w:val="36"/>
        </w:rPr>
      </w:pPr>
      <w:r w:rsidRPr="007A3DE0">
        <w:rPr>
          <w:rFonts w:ascii="Times New Roman" w:hAnsi="Times New Roman" w:cs="Times New Roman"/>
          <w:color w:val="00B050"/>
          <w:sz w:val="36"/>
          <w:szCs w:val="36"/>
        </w:rPr>
        <w:t>Tour Poli</w:t>
      </w:r>
      <w:r>
        <w:rPr>
          <w:rFonts w:ascii="Times New Roman" w:hAnsi="Times New Roman" w:cs="Times New Roman"/>
          <w:color w:val="00B050"/>
          <w:sz w:val="36"/>
          <w:szCs w:val="36"/>
        </w:rPr>
        <w:t>c</w:t>
      </w:r>
      <w:r w:rsidRPr="007A3DE0">
        <w:rPr>
          <w:rFonts w:ascii="Times New Roman" w:hAnsi="Times New Roman" w:cs="Times New Roman"/>
          <w:color w:val="00B050"/>
          <w:sz w:val="36"/>
          <w:szCs w:val="36"/>
        </w:rPr>
        <w:t>y</w:t>
      </w:r>
      <w:r>
        <w:rPr>
          <w:rFonts w:ascii="Times New Roman" w:hAnsi="Times New Roman" w:cs="Times New Roman"/>
          <w:color w:val="00B050"/>
          <w:sz w:val="36"/>
          <w:szCs w:val="36"/>
        </w:rPr>
        <w:t xml:space="preserve"> – Senior Teams</w:t>
      </w:r>
    </w:p>
    <w:p w:rsidR="00DF23CE" w:rsidRPr="007A3DE0" w:rsidRDefault="00DF23CE" w:rsidP="001B717B">
      <w:pPr>
        <w:pStyle w:val="TOC2"/>
        <w:tabs>
          <w:tab w:val="left" w:pos="581"/>
          <w:tab w:val="right" w:leader="dot" w:pos="9154"/>
        </w:tabs>
        <w:spacing w:before="50"/>
        <w:ind w:left="0" w:firstLine="0"/>
        <w:rPr>
          <w:rFonts w:ascii="Times New Roman" w:hAnsi="Times New Roman" w:cs="Times New Roman"/>
          <w:color w:val="00B050"/>
          <w:sz w:val="36"/>
          <w:szCs w:val="36"/>
        </w:rPr>
      </w:pPr>
    </w:p>
    <w:p w:rsidR="00CB2DE7" w:rsidRDefault="00CB2DE7" w:rsidP="00CB2DE7">
      <w:pPr>
        <w:rPr>
          <w:rFonts w:ascii="Times New Roman" w:eastAsia="Times New Roman" w:hAnsi="Times New Roman" w:cs="Times New Roman"/>
          <w:b/>
        </w:rPr>
      </w:pPr>
      <w:r w:rsidRPr="00CB2DE7">
        <w:rPr>
          <w:rFonts w:ascii="Times New Roman" w:eastAsia="Times New Roman" w:hAnsi="Times New Roman" w:cs="Times New Roman"/>
          <w:b/>
        </w:rPr>
        <w:t>Introduction</w:t>
      </w:r>
    </w:p>
    <w:p w:rsidR="00CF7EB2" w:rsidRDefault="00CF7EB2" w:rsidP="00CB2DE7">
      <w:pPr>
        <w:rPr>
          <w:rFonts w:ascii="Times New Roman" w:eastAsia="Times New Roman" w:hAnsi="Times New Roman" w:cs="Times New Roman"/>
          <w:b/>
        </w:rPr>
      </w:pPr>
    </w:p>
    <w:p w:rsidR="00CF7EB2" w:rsidRPr="00CF7EB2" w:rsidRDefault="00CF7EB2" w:rsidP="00CB2DE7">
      <w:pPr>
        <w:rPr>
          <w:rFonts w:ascii="Times New Roman" w:eastAsia="Times New Roman" w:hAnsi="Times New Roman" w:cs="Times New Roman"/>
        </w:rPr>
      </w:pPr>
      <w:r w:rsidRPr="00CB2DE7">
        <w:rPr>
          <w:rFonts w:ascii="Times New Roman" w:eastAsia="Times New Roman" w:hAnsi="Times New Roman" w:cs="Times New Roman"/>
        </w:rPr>
        <w:t xml:space="preserve">Whether you are an England international or a part time player for your local side, going on tour is a fantastic way to build team spirit, morale and identity. It provides a rare and exciting opportunity for players and coaches to get to know each other that little bit better and helps to establish a common style and purpose. </w:t>
      </w:r>
      <w:r>
        <w:rPr>
          <w:rFonts w:ascii="Times New Roman" w:eastAsia="Times New Roman" w:hAnsi="Times New Roman" w:cs="Times New Roman"/>
        </w:rPr>
        <w:t>At Bracknell RFC we like to encourage our teams to Tour.</w:t>
      </w:r>
    </w:p>
    <w:p w:rsidR="00CB2DE7" w:rsidRPr="00CB2DE7" w:rsidRDefault="00CB2DE7" w:rsidP="00CB2DE7">
      <w:pPr>
        <w:rPr>
          <w:rFonts w:ascii="Times New Roman" w:eastAsia="Times New Roman" w:hAnsi="Times New Roman" w:cs="Times New Roman"/>
        </w:rPr>
      </w:pPr>
    </w:p>
    <w:p w:rsidR="00CB2DE7" w:rsidRDefault="00CB2DE7" w:rsidP="00CB2DE7">
      <w:pPr>
        <w:rPr>
          <w:rFonts w:ascii="Times New Roman" w:eastAsia="Times New Roman" w:hAnsi="Times New Roman" w:cs="Times New Roman"/>
          <w:color w:val="0000FF"/>
        </w:rPr>
      </w:pPr>
      <w:r w:rsidRPr="00CB2DE7">
        <w:rPr>
          <w:rFonts w:ascii="Times New Roman" w:eastAsia="Times New Roman" w:hAnsi="Times New Roman" w:cs="Times New Roman"/>
        </w:rPr>
        <w:t>B</w:t>
      </w:r>
      <w:r w:rsidR="00CF7EB2">
        <w:rPr>
          <w:rFonts w:ascii="Times New Roman" w:eastAsia="Times New Roman" w:hAnsi="Times New Roman" w:cs="Times New Roman"/>
        </w:rPr>
        <w:t xml:space="preserve">racknell </w:t>
      </w:r>
      <w:r w:rsidRPr="00CB2DE7">
        <w:rPr>
          <w:rFonts w:ascii="Times New Roman" w:eastAsia="Times New Roman" w:hAnsi="Times New Roman" w:cs="Times New Roman"/>
        </w:rPr>
        <w:t xml:space="preserve">RFC Executive Committee has set the following tour policy for adherence by all </w:t>
      </w:r>
      <w:r>
        <w:rPr>
          <w:rFonts w:ascii="Times New Roman" w:eastAsia="Times New Roman" w:hAnsi="Times New Roman" w:cs="Times New Roman"/>
        </w:rPr>
        <w:t>Senior</w:t>
      </w:r>
      <w:r w:rsidRPr="00CB2DE7">
        <w:rPr>
          <w:rFonts w:ascii="Times New Roman" w:eastAsia="Times New Roman" w:hAnsi="Times New Roman" w:cs="Times New Roman"/>
        </w:rPr>
        <w:t xml:space="preserve"> teams. It has been formed from information available from other RFU affiliated Clubs and the RFU website at the following</w:t>
      </w:r>
      <w:r w:rsidR="006A345D">
        <w:rPr>
          <w:rFonts w:ascii="Times New Roman" w:eastAsia="Times New Roman" w:hAnsi="Times New Roman" w:cs="Times New Roman"/>
        </w:rPr>
        <w:t xml:space="preserve"> </w:t>
      </w:r>
      <w:r w:rsidRPr="00CB2DE7">
        <w:rPr>
          <w:rFonts w:ascii="Times New Roman" w:eastAsia="Times New Roman" w:hAnsi="Times New Roman" w:cs="Times New Roman"/>
        </w:rPr>
        <w:t>lin</w:t>
      </w:r>
      <w:r w:rsidR="006A345D">
        <w:rPr>
          <w:rFonts w:ascii="Times New Roman" w:eastAsia="Times New Roman" w:hAnsi="Times New Roman" w:cs="Times New Roman"/>
        </w:rPr>
        <w:t xml:space="preserve">k </w:t>
      </w:r>
      <w:hyperlink r:id="rId9" w:history="1">
        <w:r w:rsidR="006A345D" w:rsidRPr="003A449F">
          <w:rPr>
            <w:rStyle w:val="Hyperlink"/>
            <w:rFonts w:ascii="Times New Roman" w:eastAsia="Times New Roman" w:hAnsi="Times New Roman" w:cs="Times New Roman"/>
          </w:rPr>
          <w:t>http://www.rfu.com/managingrugby/rugbytours</w:t>
        </w:r>
      </w:hyperlink>
    </w:p>
    <w:p w:rsidR="00CB2DE7" w:rsidRDefault="00CB2DE7" w:rsidP="00CB2DE7">
      <w:pPr>
        <w:rPr>
          <w:rFonts w:ascii="Times New Roman" w:eastAsia="Times New Roman" w:hAnsi="Times New Roman" w:cs="Times New Roman"/>
          <w:color w:val="0000FF"/>
        </w:rPr>
      </w:pPr>
    </w:p>
    <w:p w:rsidR="0078561D" w:rsidRPr="0078561D" w:rsidRDefault="0078561D" w:rsidP="0078561D">
      <w:pPr>
        <w:rPr>
          <w:rFonts w:ascii="Times New Roman" w:eastAsia="Times New Roman" w:hAnsi="Times New Roman" w:cs="Times New Roman"/>
        </w:rPr>
      </w:pPr>
      <w:r w:rsidRPr="0078561D">
        <w:rPr>
          <w:rFonts w:ascii="Times New Roman" w:eastAsia="Times New Roman" w:hAnsi="Times New Roman" w:cs="Times New Roman"/>
        </w:rPr>
        <w:t>Bracknell RFC supports and encourages the organisation of tours in all the age groups and teams both incoming and outgoing. Tours increase bonding within the team and offer invaluable insight into the ethos of rugby, be it on national or international scale. A tour is any activity that requires a stay of one or more nights.</w:t>
      </w:r>
    </w:p>
    <w:p w:rsidR="0078561D" w:rsidRDefault="0078561D" w:rsidP="00CB2DE7">
      <w:pPr>
        <w:rPr>
          <w:rFonts w:ascii="Times New Roman" w:eastAsia="Times New Roman" w:hAnsi="Times New Roman" w:cs="Times New Roman"/>
          <w:color w:val="0000FF"/>
        </w:rPr>
      </w:pPr>
    </w:p>
    <w:p w:rsidR="00CB2DE7" w:rsidRPr="00CB2DE7" w:rsidRDefault="00CB2DE7" w:rsidP="00CB2DE7">
      <w:pPr>
        <w:pStyle w:val="ListParagraph"/>
        <w:numPr>
          <w:ilvl w:val="0"/>
          <w:numId w:val="19"/>
        </w:numPr>
        <w:rPr>
          <w:rFonts w:ascii="Times New Roman" w:eastAsia="Times New Roman" w:hAnsi="Times New Roman" w:cs="Times New Roman"/>
        </w:rPr>
      </w:pPr>
      <w:r w:rsidRPr="00CB2DE7">
        <w:rPr>
          <w:rFonts w:ascii="Times New Roman" w:eastAsia="Times New Roman" w:hAnsi="Times New Roman" w:cs="Times New Roman"/>
        </w:rPr>
        <w:t xml:space="preserve">The Bracknell RFC Executive Committee requires all Senior Club Tour proposals to be approved by the Executive Committee. </w:t>
      </w:r>
    </w:p>
    <w:p w:rsidR="00CB2DE7" w:rsidRDefault="00CB2DE7" w:rsidP="00CB2DE7">
      <w:pPr>
        <w:pStyle w:val="ListParagraph"/>
        <w:numPr>
          <w:ilvl w:val="0"/>
          <w:numId w:val="19"/>
        </w:numPr>
        <w:rPr>
          <w:rFonts w:ascii="Times New Roman" w:eastAsia="Times New Roman" w:hAnsi="Times New Roman" w:cs="Times New Roman"/>
        </w:rPr>
      </w:pPr>
      <w:r w:rsidRPr="00CB2DE7">
        <w:rPr>
          <w:rFonts w:ascii="Times New Roman" w:eastAsia="Times New Roman" w:hAnsi="Times New Roman" w:cs="Times New Roman"/>
        </w:rPr>
        <w:t xml:space="preserve">Approval must be gained from the Executive Committee prior to any financial commitment being made to tour. </w:t>
      </w:r>
    </w:p>
    <w:p w:rsidR="00CB2DE7" w:rsidRPr="002F40C5" w:rsidRDefault="00CB2DE7" w:rsidP="00CB2DE7">
      <w:pPr>
        <w:pStyle w:val="ListParagraph"/>
        <w:numPr>
          <w:ilvl w:val="0"/>
          <w:numId w:val="19"/>
        </w:numPr>
        <w:rPr>
          <w:rFonts w:ascii="Times New Roman" w:eastAsia="Times New Roman" w:hAnsi="Times New Roman" w:cs="Times New Roman"/>
        </w:rPr>
      </w:pPr>
      <w:r w:rsidRPr="00CB2DE7">
        <w:rPr>
          <w:rFonts w:ascii="Times New Roman" w:eastAsia="Times New Roman" w:hAnsi="Times New Roman" w:cs="Times New Roman"/>
        </w:rPr>
        <w:t xml:space="preserve">Allow at least 30 days for Executive Committee Approval to tour. Application form should be submitted to the Honorary Club Secretary </w:t>
      </w:r>
      <w:hyperlink r:id="rId10" w:history="1">
        <w:r w:rsidRPr="00CB2DE7">
          <w:rPr>
            <w:rStyle w:val="Hyperlink"/>
            <w:rFonts w:ascii="Times New Roman" w:eastAsia="Times New Roman" w:hAnsi="Times New Roman" w:cs="Times New Roman"/>
          </w:rPr>
          <w:t>secretary@bracknellrugbyclub.com</w:t>
        </w:r>
      </w:hyperlink>
      <w:r w:rsidRPr="00CB2DE7">
        <w:rPr>
          <w:rFonts w:ascii="Times New Roman" w:eastAsia="Times New Roman" w:hAnsi="Times New Roman" w:cs="Times New Roman"/>
          <w:color w:val="0000FF"/>
        </w:rPr>
        <w:t>.</w:t>
      </w:r>
    </w:p>
    <w:p w:rsidR="002F40C5" w:rsidRPr="00CB2DE7" w:rsidRDefault="002F40C5" w:rsidP="00CB2DE7">
      <w:pPr>
        <w:pStyle w:val="ListParagraph"/>
        <w:numPr>
          <w:ilvl w:val="0"/>
          <w:numId w:val="19"/>
        </w:numPr>
        <w:rPr>
          <w:rFonts w:ascii="Times New Roman" w:eastAsia="Times New Roman" w:hAnsi="Times New Roman" w:cs="Times New Roman"/>
        </w:rPr>
      </w:pPr>
      <w:r w:rsidRPr="001B717B">
        <w:rPr>
          <w:rFonts w:ascii="Times New Roman" w:eastAsia="Times New Roman" w:hAnsi="Times New Roman" w:cs="Times New Roman"/>
        </w:rPr>
        <w:t>All tours must conform to RFU guidelines</w:t>
      </w:r>
      <w:r>
        <w:rPr>
          <w:rFonts w:ascii="Times New Roman" w:eastAsia="Times New Roman" w:hAnsi="Times New Roman" w:cs="Times New Roman"/>
        </w:rPr>
        <w:t>.</w:t>
      </w:r>
    </w:p>
    <w:p w:rsidR="00CB2DE7" w:rsidRDefault="00CB2DE7" w:rsidP="00CB2DE7">
      <w:pPr>
        <w:rPr>
          <w:rFonts w:ascii="Times New Roman" w:eastAsia="Times New Roman" w:hAnsi="Times New Roman" w:cs="Times New Roman"/>
          <w:color w:val="0000FF"/>
        </w:rPr>
      </w:pPr>
    </w:p>
    <w:p w:rsidR="00CB2DE7" w:rsidRDefault="00CB2DE7" w:rsidP="00CB2DE7">
      <w:pPr>
        <w:rPr>
          <w:rFonts w:ascii="Times New Roman" w:eastAsia="Times New Roman" w:hAnsi="Times New Roman" w:cs="Times New Roman"/>
        </w:rPr>
      </w:pPr>
      <w:r w:rsidRPr="00CB2DE7">
        <w:rPr>
          <w:rFonts w:ascii="Times New Roman" w:eastAsia="Times New Roman" w:hAnsi="Times New Roman" w:cs="Times New Roman"/>
        </w:rPr>
        <w:t xml:space="preserve">The minimum recommended periods of notice to tour are: </w:t>
      </w:r>
    </w:p>
    <w:p w:rsidR="00CB2DE7" w:rsidRPr="00CB2DE7" w:rsidRDefault="00CB2DE7" w:rsidP="00CB2DE7">
      <w:pPr>
        <w:rPr>
          <w:rFonts w:ascii="Times New Roman" w:eastAsia="Times New Roman" w:hAnsi="Times New Roman" w:cs="Times New Roman"/>
        </w:rPr>
      </w:pPr>
    </w:p>
    <w:p w:rsidR="00CB2DE7" w:rsidRPr="00CB2DE7" w:rsidRDefault="00CB2DE7" w:rsidP="00CB2DE7">
      <w:pPr>
        <w:pStyle w:val="ListParagraph"/>
        <w:numPr>
          <w:ilvl w:val="0"/>
          <w:numId w:val="20"/>
        </w:numPr>
        <w:rPr>
          <w:rFonts w:ascii="Times New Roman" w:eastAsia="Times New Roman" w:hAnsi="Times New Roman" w:cs="Times New Roman"/>
        </w:rPr>
      </w:pPr>
      <w:r w:rsidRPr="00CB2DE7">
        <w:rPr>
          <w:rFonts w:ascii="Times New Roman" w:eastAsia="Times New Roman" w:hAnsi="Times New Roman" w:cs="Times New Roman"/>
        </w:rPr>
        <w:t xml:space="preserve">For Home Nation (England, Scotland, Wales and Northern Ireland) at least 4 weeks after planning starts for initial Exec Committee approval of tour fundamentals and at least 6 weeks prior to touring for final Exec Committee signoff. 2 weeks after the tour a Tour Report needs to be provided to the Exec Committee. </w:t>
      </w:r>
    </w:p>
    <w:p w:rsidR="00CB2DE7" w:rsidRDefault="00CB2DE7" w:rsidP="00CB2DE7">
      <w:pPr>
        <w:pStyle w:val="ListParagraph"/>
        <w:numPr>
          <w:ilvl w:val="0"/>
          <w:numId w:val="20"/>
        </w:numPr>
        <w:rPr>
          <w:rFonts w:ascii="Times New Roman" w:eastAsia="Times New Roman" w:hAnsi="Times New Roman" w:cs="Times New Roman"/>
        </w:rPr>
      </w:pPr>
      <w:r w:rsidRPr="00CB2DE7">
        <w:rPr>
          <w:rFonts w:ascii="Times New Roman" w:eastAsia="Times New Roman" w:hAnsi="Times New Roman" w:cs="Times New Roman"/>
        </w:rPr>
        <w:t xml:space="preserve">For International Tours or hosting international teams at least 4 weeks after planning starts for initial Exec Committee approval of tour fundamentals and at least 8 weeks prior to touring for final Exec Committee signoff. 2 weeks after the tour a Tour Report needs to be provided to the Exec Committee. </w:t>
      </w:r>
    </w:p>
    <w:p w:rsidR="00DF66E3" w:rsidRPr="005F3A1E" w:rsidRDefault="00DF66E3" w:rsidP="005F3A1E">
      <w:pPr>
        <w:pStyle w:val="ListParagraph"/>
        <w:numPr>
          <w:ilvl w:val="0"/>
          <w:numId w:val="20"/>
        </w:numPr>
        <w:rPr>
          <w:rFonts w:ascii="Times New Roman" w:eastAsia="Times New Roman" w:hAnsi="Times New Roman" w:cs="Times New Roman"/>
        </w:rPr>
      </w:pPr>
      <w:r w:rsidRPr="00DF66E3">
        <w:rPr>
          <w:rFonts w:ascii="Times New Roman" w:eastAsia="Times New Roman" w:hAnsi="Times New Roman" w:cs="Times New Roman"/>
        </w:rPr>
        <w:t xml:space="preserve">If touring outside UK Home Nations, RFU permission is required. The RFU Notification of Proposed Overseas Tour must be completed and signed off by the Club Secretary, Chairman or President at least 8 weeks before the Tour. The Form should be sent to Berkshire RFU Honorary Secretary, </w:t>
      </w:r>
      <w:hyperlink r:id="rId11" w:history="1">
        <w:r w:rsidR="005F3A1E" w:rsidRPr="003A449F">
          <w:rPr>
            <w:rStyle w:val="Hyperlink"/>
            <w:rFonts w:ascii="Times New Roman" w:eastAsia="Times New Roman" w:hAnsi="Times New Roman" w:cs="Times New Roman"/>
          </w:rPr>
          <w:t>secberkscrfu@gmail.com</w:t>
        </w:r>
      </w:hyperlink>
      <w:r w:rsidR="005F3A1E">
        <w:rPr>
          <w:rFonts w:ascii="Times New Roman" w:eastAsia="Times New Roman" w:hAnsi="Times New Roman" w:cs="Times New Roman"/>
          <w:color w:val="0000FF"/>
        </w:rPr>
        <w:t xml:space="preserve"> </w:t>
      </w:r>
      <w:r w:rsidRPr="005F3A1E">
        <w:rPr>
          <w:rFonts w:ascii="Times New Roman" w:eastAsia="Times New Roman" w:hAnsi="Times New Roman" w:cs="Times New Roman"/>
        </w:rPr>
        <w:t xml:space="preserve">Allow </w:t>
      </w:r>
      <w:r w:rsidR="00572CB7" w:rsidRPr="005F3A1E">
        <w:rPr>
          <w:rFonts w:ascii="Times New Roman" w:eastAsia="Times New Roman" w:hAnsi="Times New Roman" w:cs="Times New Roman"/>
        </w:rPr>
        <w:t>up to 3 months</w:t>
      </w:r>
      <w:r w:rsidRPr="005F3A1E">
        <w:rPr>
          <w:rFonts w:ascii="Times New Roman" w:eastAsia="Times New Roman" w:hAnsi="Times New Roman" w:cs="Times New Roman"/>
        </w:rPr>
        <w:t xml:space="preserve"> to get permission. </w:t>
      </w:r>
    </w:p>
    <w:p w:rsidR="00CB2DE7" w:rsidRDefault="00CB2DE7" w:rsidP="00CB2DE7">
      <w:pPr>
        <w:pStyle w:val="ListParagraph"/>
        <w:ind w:left="360"/>
        <w:rPr>
          <w:rFonts w:ascii="Times New Roman" w:eastAsia="Times New Roman" w:hAnsi="Times New Roman" w:cs="Times New Roman"/>
        </w:rPr>
      </w:pPr>
    </w:p>
    <w:p w:rsidR="00154E0A" w:rsidRDefault="00154E0A" w:rsidP="00CB2DE7">
      <w:pPr>
        <w:pStyle w:val="ListParagraph"/>
        <w:ind w:left="360"/>
        <w:rPr>
          <w:rFonts w:ascii="Times New Roman" w:eastAsia="Times New Roman" w:hAnsi="Times New Roman" w:cs="Times New Roman"/>
        </w:rPr>
      </w:pPr>
    </w:p>
    <w:p w:rsidR="00154E0A" w:rsidRDefault="00154E0A" w:rsidP="00CB2DE7">
      <w:pPr>
        <w:pStyle w:val="ListParagraph"/>
        <w:ind w:left="360"/>
        <w:rPr>
          <w:rFonts w:ascii="Times New Roman" w:eastAsia="Times New Roman" w:hAnsi="Times New Roman" w:cs="Times New Roman"/>
        </w:rPr>
      </w:pPr>
    </w:p>
    <w:p w:rsidR="00154E0A" w:rsidRPr="00CB2DE7" w:rsidRDefault="00154E0A" w:rsidP="00CB2DE7">
      <w:pPr>
        <w:pStyle w:val="ListParagraph"/>
        <w:ind w:left="360"/>
        <w:rPr>
          <w:rFonts w:ascii="Times New Roman" w:eastAsia="Times New Roman" w:hAnsi="Times New Roman" w:cs="Times New Roman"/>
        </w:rPr>
      </w:pPr>
    </w:p>
    <w:p w:rsidR="00CB2DE7" w:rsidRDefault="00CB2DE7" w:rsidP="00CB2DE7">
      <w:pPr>
        <w:rPr>
          <w:rFonts w:ascii="Times New Roman" w:eastAsia="Times New Roman" w:hAnsi="Times New Roman" w:cs="Times New Roman"/>
        </w:rPr>
      </w:pPr>
      <w:r w:rsidRPr="00CB2DE7">
        <w:rPr>
          <w:rFonts w:ascii="Times New Roman" w:eastAsia="Times New Roman" w:hAnsi="Times New Roman" w:cs="Times New Roman"/>
        </w:rPr>
        <w:lastRenderedPageBreak/>
        <w:t>The B</w:t>
      </w:r>
      <w:r>
        <w:rPr>
          <w:rFonts w:ascii="Times New Roman" w:eastAsia="Times New Roman" w:hAnsi="Times New Roman" w:cs="Times New Roman"/>
        </w:rPr>
        <w:t xml:space="preserve">racknell </w:t>
      </w:r>
      <w:r w:rsidRPr="00CB2DE7">
        <w:rPr>
          <w:rFonts w:ascii="Times New Roman" w:eastAsia="Times New Roman" w:hAnsi="Times New Roman" w:cs="Times New Roman"/>
        </w:rPr>
        <w:t>RFC Executive Committee reserves the right to decline permission of the proposed tour if</w:t>
      </w:r>
      <w:r w:rsidR="00DF23CE">
        <w:rPr>
          <w:rFonts w:ascii="Times New Roman" w:eastAsia="Times New Roman" w:hAnsi="Times New Roman" w:cs="Times New Roman"/>
        </w:rPr>
        <w:t xml:space="preserve"> any of the following condition </w:t>
      </w:r>
      <w:r w:rsidR="001B717B">
        <w:rPr>
          <w:rFonts w:ascii="Times New Roman" w:eastAsia="Times New Roman" w:hAnsi="Times New Roman" w:cs="Times New Roman"/>
        </w:rPr>
        <w:t>exist</w:t>
      </w:r>
      <w:r w:rsidRPr="00CB2DE7">
        <w:rPr>
          <w:rFonts w:ascii="Times New Roman" w:eastAsia="Times New Roman" w:hAnsi="Times New Roman" w:cs="Times New Roman"/>
        </w:rPr>
        <w:t xml:space="preserve">: </w:t>
      </w:r>
    </w:p>
    <w:p w:rsidR="00154E0A" w:rsidRPr="00CB2DE7" w:rsidRDefault="00154E0A" w:rsidP="00CB2DE7">
      <w:pPr>
        <w:rPr>
          <w:rFonts w:ascii="Times New Roman" w:eastAsia="Times New Roman" w:hAnsi="Times New Roman" w:cs="Times New Roman"/>
        </w:rPr>
      </w:pPr>
    </w:p>
    <w:p w:rsidR="00CB2DE7" w:rsidRPr="00CB2DE7" w:rsidRDefault="00CB2DE7" w:rsidP="00CB2DE7">
      <w:pPr>
        <w:numPr>
          <w:ilvl w:val="0"/>
          <w:numId w:val="21"/>
        </w:numPr>
        <w:rPr>
          <w:rFonts w:ascii="Times New Roman" w:eastAsia="Times New Roman" w:hAnsi="Times New Roman" w:cs="Times New Roman"/>
        </w:rPr>
      </w:pPr>
      <w:r w:rsidRPr="00CB2DE7">
        <w:rPr>
          <w:rFonts w:ascii="Times New Roman" w:eastAsia="Times New Roman" w:hAnsi="Times New Roman" w:cs="Times New Roman"/>
        </w:rPr>
        <w:t>The tour proposal is submitted late</w:t>
      </w:r>
      <w:r w:rsidR="00DF23CE">
        <w:rPr>
          <w:rFonts w:ascii="Times New Roman" w:eastAsia="Times New Roman" w:hAnsi="Times New Roman" w:cs="Times New Roman"/>
        </w:rPr>
        <w:t>.</w:t>
      </w:r>
    </w:p>
    <w:p w:rsidR="00CB2DE7" w:rsidRPr="00CB2DE7" w:rsidRDefault="00CB2DE7" w:rsidP="00CB2DE7">
      <w:pPr>
        <w:numPr>
          <w:ilvl w:val="0"/>
          <w:numId w:val="21"/>
        </w:numPr>
        <w:rPr>
          <w:rFonts w:ascii="Times New Roman" w:eastAsia="Times New Roman" w:hAnsi="Times New Roman" w:cs="Times New Roman"/>
        </w:rPr>
      </w:pPr>
      <w:r w:rsidRPr="00CB2DE7">
        <w:rPr>
          <w:rFonts w:ascii="Times New Roman" w:eastAsia="Times New Roman" w:hAnsi="Times New Roman" w:cs="Times New Roman"/>
        </w:rPr>
        <w:t xml:space="preserve">The </w:t>
      </w:r>
      <w:r w:rsidR="00DF23CE">
        <w:rPr>
          <w:rFonts w:ascii="Times New Roman" w:eastAsia="Times New Roman" w:hAnsi="Times New Roman" w:cs="Times New Roman"/>
        </w:rPr>
        <w:t xml:space="preserve">team </w:t>
      </w:r>
      <w:r w:rsidRPr="00CB2DE7">
        <w:rPr>
          <w:rFonts w:ascii="Times New Roman" w:eastAsia="Times New Roman" w:hAnsi="Times New Roman" w:cs="Times New Roman"/>
        </w:rPr>
        <w:t>has failed to submit a report for a previous tour</w:t>
      </w:r>
      <w:r w:rsidR="00DF23CE">
        <w:rPr>
          <w:rFonts w:ascii="Times New Roman" w:eastAsia="Times New Roman" w:hAnsi="Times New Roman" w:cs="Times New Roman"/>
        </w:rPr>
        <w:t>.</w:t>
      </w:r>
    </w:p>
    <w:p w:rsidR="00CB2DE7" w:rsidRPr="00DF23CE" w:rsidRDefault="00CB2DE7" w:rsidP="00DF23CE">
      <w:pPr>
        <w:numPr>
          <w:ilvl w:val="0"/>
          <w:numId w:val="21"/>
        </w:numPr>
        <w:rPr>
          <w:rFonts w:ascii="Times New Roman" w:eastAsia="Times New Roman" w:hAnsi="Times New Roman" w:cs="Times New Roman"/>
        </w:rPr>
      </w:pPr>
      <w:r w:rsidRPr="00CB2DE7">
        <w:rPr>
          <w:rFonts w:ascii="Times New Roman" w:eastAsia="Times New Roman" w:hAnsi="Times New Roman" w:cs="Times New Roman"/>
        </w:rPr>
        <w:t xml:space="preserve">The </w:t>
      </w:r>
      <w:r w:rsidR="00DF23CE">
        <w:rPr>
          <w:rFonts w:ascii="Times New Roman" w:eastAsia="Times New Roman" w:hAnsi="Times New Roman" w:cs="Times New Roman"/>
        </w:rPr>
        <w:t>team</w:t>
      </w:r>
      <w:r w:rsidRPr="00CB2DE7">
        <w:rPr>
          <w:rFonts w:ascii="Times New Roman" w:eastAsia="Times New Roman" w:hAnsi="Times New Roman" w:cs="Times New Roman"/>
        </w:rPr>
        <w:t xml:space="preserve"> is unable to confirm that it has taken out the required </w:t>
      </w:r>
      <w:r w:rsidRPr="00DF23CE">
        <w:rPr>
          <w:rFonts w:ascii="Times New Roman" w:eastAsia="Times New Roman" w:hAnsi="Times New Roman" w:cs="Times New Roman"/>
        </w:rPr>
        <w:t>insurance</w:t>
      </w:r>
      <w:r w:rsidR="00DF23CE">
        <w:rPr>
          <w:rFonts w:ascii="Times New Roman" w:eastAsia="Times New Roman" w:hAnsi="Times New Roman" w:cs="Times New Roman"/>
        </w:rPr>
        <w:t>.</w:t>
      </w:r>
    </w:p>
    <w:p w:rsidR="00CB2DE7" w:rsidRPr="00DF23CE" w:rsidRDefault="00CB2DE7" w:rsidP="00DF23CE">
      <w:pPr>
        <w:numPr>
          <w:ilvl w:val="0"/>
          <w:numId w:val="21"/>
        </w:numPr>
        <w:rPr>
          <w:rFonts w:ascii="Times New Roman" w:eastAsia="Times New Roman" w:hAnsi="Times New Roman" w:cs="Times New Roman"/>
        </w:rPr>
      </w:pPr>
      <w:r w:rsidRPr="00CB2DE7">
        <w:rPr>
          <w:rFonts w:ascii="Times New Roman" w:eastAsia="Times New Roman" w:hAnsi="Times New Roman" w:cs="Times New Roman"/>
        </w:rPr>
        <w:t xml:space="preserve">The tour interferes with the Clubs (or an opposition Clubs) senior playing </w:t>
      </w:r>
      <w:r w:rsidRPr="00DF23CE">
        <w:rPr>
          <w:rFonts w:ascii="Times New Roman" w:eastAsia="Times New Roman" w:hAnsi="Times New Roman" w:cs="Times New Roman"/>
        </w:rPr>
        <w:t xml:space="preserve">programme or commitment to a competition or fixtures. </w:t>
      </w:r>
    </w:p>
    <w:p w:rsidR="005F3A1E" w:rsidRPr="005F3A1E" w:rsidRDefault="00CB2DE7" w:rsidP="005F3A1E">
      <w:pPr>
        <w:numPr>
          <w:ilvl w:val="0"/>
          <w:numId w:val="21"/>
        </w:numPr>
        <w:rPr>
          <w:rFonts w:ascii="Times New Roman" w:eastAsia="Times New Roman" w:hAnsi="Times New Roman" w:cs="Times New Roman"/>
        </w:rPr>
      </w:pPr>
      <w:r w:rsidRPr="00CB2DE7">
        <w:rPr>
          <w:rFonts w:ascii="Times New Roman" w:eastAsia="Times New Roman" w:hAnsi="Times New Roman" w:cs="Times New Roman"/>
        </w:rPr>
        <w:t xml:space="preserve">The tour is not in the Club’s interests or the players’ overall interests or any </w:t>
      </w:r>
      <w:r w:rsidR="00DF23CE">
        <w:rPr>
          <w:rFonts w:ascii="Times New Roman" w:eastAsia="Times New Roman" w:hAnsi="Times New Roman" w:cs="Times New Roman"/>
        </w:rPr>
        <w:t>o</w:t>
      </w:r>
      <w:r w:rsidRPr="00DF23CE">
        <w:rPr>
          <w:rFonts w:ascii="Times New Roman" w:eastAsia="Times New Roman" w:hAnsi="Times New Roman" w:cs="Times New Roman"/>
        </w:rPr>
        <w:t xml:space="preserve">ther substantial reason. </w:t>
      </w:r>
    </w:p>
    <w:p w:rsidR="001B717B" w:rsidRDefault="001B717B" w:rsidP="0078561D">
      <w:pPr>
        <w:jc w:val="both"/>
        <w:rPr>
          <w:rFonts w:ascii="Times New Roman" w:hAnsi="Times New Roman" w:cs="Times New Roman"/>
          <w:color w:val="000000"/>
        </w:rPr>
      </w:pPr>
    </w:p>
    <w:p w:rsidR="001B717B" w:rsidRPr="0078561D" w:rsidRDefault="001B717B" w:rsidP="0078561D">
      <w:pPr>
        <w:jc w:val="both"/>
        <w:rPr>
          <w:rFonts w:ascii="Times New Roman" w:hAnsi="Times New Roman" w:cs="Times New Roman"/>
          <w:color w:val="000000"/>
        </w:rPr>
      </w:pPr>
    </w:p>
    <w:p w:rsidR="0078561D" w:rsidRPr="0078561D" w:rsidRDefault="0078561D" w:rsidP="0078561D">
      <w:pPr>
        <w:jc w:val="both"/>
        <w:outlineLvl w:val="0"/>
        <w:rPr>
          <w:rFonts w:ascii="Times New Roman" w:hAnsi="Times New Roman" w:cs="Times New Roman"/>
          <w:b/>
          <w:color w:val="000000"/>
        </w:rPr>
      </w:pPr>
      <w:r w:rsidRPr="0078561D">
        <w:rPr>
          <w:rFonts w:ascii="Times New Roman" w:hAnsi="Times New Roman" w:cs="Times New Roman"/>
          <w:b/>
          <w:color w:val="000000"/>
        </w:rPr>
        <w:t xml:space="preserve">General Requirements </w:t>
      </w:r>
    </w:p>
    <w:p w:rsidR="0078561D" w:rsidRPr="0078561D" w:rsidRDefault="0078561D" w:rsidP="0078561D">
      <w:pPr>
        <w:jc w:val="both"/>
        <w:rPr>
          <w:rFonts w:ascii="Times New Roman" w:hAnsi="Times New Roman" w:cs="Times New Roman"/>
          <w:color w:val="000000"/>
        </w:rPr>
      </w:pPr>
    </w:p>
    <w:p w:rsidR="00DF23CE" w:rsidRPr="0078561D" w:rsidRDefault="0078561D" w:rsidP="0078561D">
      <w:pPr>
        <w:pStyle w:val="ListParagraph"/>
        <w:numPr>
          <w:ilvl w:val="0"/>
          <w:numId w:val="32"/>
        </w:numPr>
        <w:jc w:val="both"/>
        <w:rPr>
          <w:color w:val="000000"/>
        </w:rPr>
      </w:pPr>
      <w:r w:rsidRPr="0078561D">
        <w:rPr>
          <w:rFonts w:ascii="Times New Roman" w:hAnsi="Times New Roman" w:cs="Times New Roman"/>
          <w:color w:val="000000"/>
        </w:rPr>
        <w:t>Tours will not be permitted to any country or region where there is apparent unrest or the likelihood of unrest. Safety should be at the forefront of all planning</w:t>
      </w:r>
      <w:r w:rsidRPr="0078561D">
        <w:rPr>
          <w:color w:val="000000"/>
        </w:rPr>
        <w:t>.</w:t>
      </w:r>
    </w:p>
    <w:p w:rsidR="0078561D" w:rsidRPr="0078561D" w:rsidRDefault="00CB2DE7" w:rsidP="0078561D">
      <w:pPr>
        <w:pStyle w:val="ListParagraph"/>
        <w:numPr>
          <w:ilvl w:val="0"/>
          <w:numId w:val="32"/>
        </w:numPr>
        <w:rPr>
          <w:rFonts w:ascii="Times New Roman" w:eastAsia="Times New Roman" w:hAnsi="Times New Roman" w:cs="Times New Roman"/>
        </w:rPr>
      </w:pPr>
      <w:r w:rsidRPr="0078561D">
        <w:rPr>
          <w:rFonts w:ascii="Times New Roman" w:eastAsia="Times New Roman" w:hAnsi="Times New Roman" w:cs="Times New Roman"/>
        </w:rPr>
        <w:t>It is important that the welfare of tour</w:t>
      </w:r>
      <w:r w:rsidR="00DF23CE" w:rsidRPr="0078561D">
        <w:rPr>
          <w:rFonts w:ascii="Times New Roman" w:eastAsia="Times New Roman" w:hAnsi="Times New Roman" w:cs="Times New Roman"/>
        </w:rPr>
        <w:t>ing team</w:t>
      </w:r>
      <w:r w:rsidRPr="0078561D">
        <w:rPr>
          <w:rFonts w:ascii="Times New Roman" w:eastAsia="Times New Roman" w:hAnsi="Times New Roman" w:cs="Times New Roman"/>
        </w:rPr>
        <w:t xml:space="preserve"> and the Club’s liability be fully addressed in the tour proposal and this can be achieved by following the RFU guidelines in the following document: </w:t>
      </w:r>
      <w:r w:rsidRPr="0078561D">
        <w:rPr>
          <w:rFonts w:ascii="Times New Roman" w:eastAsia="Times New Roman" w:hAnsi="Times New Roman" w:cs="Times New Roman"/>
          <w:color w:val="0000FF"/>
          <w:shd w:val="clear" w:color="auto" w:fill="FFFFFF"/>
        </w:rPr>
        <w:t xml:space="preserve">Tour Guidelines </w:t>
      </w:r>
      <w:r w:rsidRPr="0078561D">
        <w:rPr>
          <w:rFonts w:ascii="Times New Roman" w:eastAsia="Times New Roman" w:hAnsi="Times New Roman" w:cs="Times New Roman"/>
          <w:shd w:val="clear" w:color="auto" w:fill="FFFFFF"/>
        </w:rPr>
        <w:t xml:space="preserve">(PDF 1.7MB) </w:t>
      </w:r>
      <w:r w:rsidRPr="0078561D">
        <w:rPr>
          <w:rFonts w:ascii="Times New Roman" w:eastAsia="Times New Roman" w:hAnsi="Times New Roman" w:cs="Times New Roman"/>
          <w:color w:val="0000FF"/>
          <w:shd w:val="clear" w:color="auto" w:fill="FFFFFF"/>
        </w:rPr>
        <w:t xml:space="preserve">Touring_with_children.pdf </w:t>
      </w:r>
    </w:p>
    <w:p w:rsidR="001B717B" w:rsidRDefault="00CB2DE7" w:rsidP="001B717B">
      <w:pPr>
        <w:pStyle w:val="ListParagraph"/>
        <w:numPr>
          <w:ilvl w:val="0"/>
          <w:numId w:val="32"/>
        </w:numPr>
        <w:rPr>
          <w:rFonts w:ascii="Times New Roman" w:eastAsia="Times New Roman" w:hAnsi="Times New Roman" w:cs="Times New Roman"/>
        </w:rPr>
      </w:pPr>
      <w:r w:rsidRPr="0078561D">
        <w:rPr>
          <w:rFonts w:ascii="Times New Roman" w:eastAsia="Times New Roman" w:hAnsi="Times New Roman" w:cs="Times New Roman"/>
        </w:rPr>
        <w:t>The B</w:t>
      </w:r>
      <w:r w:rsidR="00DF23CE" w:rsidRPr="0078561D">
        <w:rPr>
          <w:rFonts w:ascii="Times New Roman" w:eastAsia="Times New Roman" w:hAnsi="Times New Roman" w:cs="Times New Roman"/>
        </w:rPr>
        <w:t xml:space="preserve">racknell </w:t>
      </w:r>
      <w:r w:rsidRPr="0078561D">
        <w:rPr>
          <w:rFonts w:ascii="Times New Roman" w:eastAsia="Times New Roman" w:hAnsi="Times New Roman" w:cs="Times New Roman"/>
        </w:rPr>
        <w:t xml:space="preserve">RFC’s Tour Application template can be found on the Club Website under Documents. Any other Forms required by the RFU or Berks RFU will also need completing when gaining the RFU’s approval for Overseas Tours and hosting Overseas Clubs and can be obtained by following the relevant embedded RFU links in this policy document. </w:t>
      </w:r>
    </w:p>
    <w:p w:rsidR="001B717B" w:rsidRDefault="001B717B" w:rsidP="001B717B">
      <w:pPr>
        <w:pStyle w:val="ListParagraph"/>
        <w:numPr>
          <w:ilvl w:val="0"/>
          <w:numId w:val="32"/>
        </w:numPr>
        <w:rPr>
          <w:rFonts w:ascii="Times New Roman" w:eastAsia="Times New Roman" w:hAnsi="Times New Roman" w:cs="Times New Roman"/>
        </w:rPr>
      </w:pPr>
      <w:r w:rsidRPr="001B717B">
        <w:rPr>
          <w:rFonts w:ascii="Times New Roman" w:eastAsia="Times New Roman" w:hAnsi="Times New Roman" w:cs="Times New Roman"/>
        </w:rPr>
        <w:t>All playing tourists must be paid-up members. NB, this is essential as insurance will NOT cover non-members</w:t>
      </w:r>
      <w:r>
        <w:rPr>
          <w:rFonts w:ascii="Times New Roman" w:eastAsia="Times New Roman" w:hAnsi="Times New Roman" w:cs="Times New Roman"/>
        </w:rPr>
        <w:t>.</w:t>
      </w:r>
      <w:r w:rsidRPr="001B717B">
        <w:rPr>
          <w:rFonts w:ascii="Times New Roman" w:eastAsia="Times New Roman" w:hAnsi="Times New Roman" w:cs="Times New Roman"/>
        </w:rPr>
        <w:t xml:space="preserve"> </w:t>
      </w:r>
    </w:p>
    <w:p w:rsidR="002F40C5" w:rsidRDefault="001B717B" w:rsidP="002F40C5">
      <w:pPr>
        <w:pStyle w:val="ListParagraph"/>
        <w:numPr>
          <w:ilvl w:val="0"/>
          <w:numId w:val="32"/>
        </w:numPr>
        <w:rPr>
          <w:rFonts w:ascii="Times New Roman" w:eastAsia="Times New Roman" w:hAnsi="Times New Roman" w:cs="Times New Roman"/>
        </w:rPr>
      </w:pPr>
      <w:r w:rsidRPr="001B717B">
        <w:rPr>
          <w:rFonts w:ascii="Times New Roman" w:eastAsia="Times New Roman" w:hAnsi="Times New Roman" w:cs="Times New Roman"/>
        </w:rPr>
        <w:t xml:space="preserve">A Tour Manager should be appointed who will have the responsibility for the tour organisation and day to day administration whilst on tour. Other tour members may be co-opted in to help. </w:t>
      </w:r>
    </w:p>
    <w:p w:rsidR="002F40C5" w:rsidRDefault="001B717B" w:rsidP="002F40C5">
      <w:pPr>
        <w:pStyle w:val="ListParagraph"/>
        <w:numPr>
          <w:ilvl w:val="0"/>
          <w:numId w:val="32"/>
        </w:numPr>
        <w:rPr>
          <w:rFonts w:ascii="Times New Roman" w:eastAsia="Times New Roman" w:hAnsi="Times New Roman" w:cs="Times New Roman"/>
        </w:rPr>
      </w:pPr>
      <w:r w:rsidRPr="002F40C5">
        <w:rPr>
          <w:rFonts w:ascii="Times New Roman" w:eastAsia="Times New Roman" w:hAnsi="Times New Roman" w:cs="Times New Roman"/>
        </w:rPr>
        <w:t xml:space="preserve">If/when a commitment is made to a third party (such as Tour Company, Accommodation provider etc) there should be a written agreement from individual tourists that they will bear any costs if they cancel and acknowledge that deposits are non-refundable. Every Tour must be self-funding. </w:t>
      </w:r>
    </w:p>
    <w:p w:rsidR="002F40C5" w:rsidRDefault="001B717B" w:rsidP="002F40C5">
      <w:pPr>
        <w:pStyle w:val="ListParagraph"/>
        <w:numPr>
          <w:ilvl w:val="0"/>
          <w:numId w:val="32"/>
        </w:numPr>
        <w:rPr>
          <w:rFonts w:ascii="Times New Roman" w:eastAsia="Times New Roman" w:hAnsi="Times New Roman" w:cs="Times New Roman"/>
        </w:rPr>
      </w:pPr>
      <w:r w:rsidRPr="002F40C5">
        <w:rPr>
          <w:rFonts w:ascii="Times New Roman" w:eastAsia="Times New Roman" w:hAnsi="Times New Roman" w:cs="Times New Roman"/>
        </w:rPr>
        <w:t>A Tour Account must be produced and must be managed through the relevant Club bank account. The club laws do not permit any other form of bank account other than the formal</w:t>
      </w:r>
      <w:r w:rsidR="002F40C5">
        <w:rPr>
          <w:rFonts w:ascii="Times New Roman" w:eastAsia="Times New Roman" w:hAnsi="Times New Roman" w:cs="Times New Roman"/>
        </w:rPr>
        <w:t xml:space="preserve"> </w:t>
      </w:r>
      <w:r w:rsidRPr="002F40C5">
        <w:rPr>
          <w:rFonts w:ascii="Times New Roman" w:eastAsia="Times New Roman" w:hAnsi="Times New Roman" w:cs="Times New Roman"/>
        </w:rPr>
        <w:t xml:space="preserve">team account. The Tour finance staff needs to ensure that the tour is cash flow positive </w:t>
      </w:r>
      <w:r w:rsidR="000150C3" w:rsidRPr="002F40C5">
        <w:rPr>
          <w:rFonts w:ascii="Times New Roman" w:eastAsia="Times New Roman" w:hAnsi="Times New Roman" w:cs="Times New Roman"/>
        </w:rPr>
        <w:t>i.e.</w:t>
      </w:r>
      <w:r w:rsidRPr="002F40C5">
        <w:rPr>
          <w:rFonts w:ascii="Times New Roman" w:eastAsia="Times New Roman" w:hAnsi="Times New Roman" w:cs="Times New Roman"/>
        </w:rPr>
        <w:t xml:space="preserve"> Receipts always exceed payments made. </w:t>
      </w:r>
    </w:p>
    <w:p w:rsidR="002F40C5" w:rsidRDefault="001B717B" w:rsidP="002F40C5">
      <w:pPr>
        <w:pStyle w:val="ListParagraph"/>
        <w:numPr>
          <w:ilvl w:val="0"/>
          <w:numId w:val="32"/>
        </w:numPr>
        <w:rPr>
          <w:rFonts w:ascii="Times New Roman" w:eastAsia="Times New Roman" w:hAnsi="Times New Roman" w:cs="Times New Roman"/>
        </w:rPr>
      </w:pPr>
      <w:r w:rsidRPr="002F40C5">
        <w:rPr>
          <w:rFonts w:ascii="Times New Roman" w:eastAsia="Times New Roman" w:hAnsi="Times New Roman" w:cs="Times New Roman"/>
        </w:rPr>
        <w:t xml:space="preserve">Tours must be as inclusive as possible, regardless of players’ financial situation. </w:t>
      </w:r>
    </w:p>
    <w:p w:rsidR="002F40C5" w:rsidRDefault="001B717B" w:rsidP="002F40C5">
      <w:pPr>
        <w:pStyle w:val="ListParagraph"/>
        <w:numPr>
          <w:ilvl w:val="0"/>
          <w:numId w:val="32"/>
        </w:numPr>
        <w:rPr>
          <w:rFonts w:ascii="Times New Roman" w:eastAsia="Times New Roman" w:hAnsi="Times New Roman" w:cs="Times New Roman"/>
        </w:rPr>
      </w:pPr>
      <w:r w:rsidRPr="002F40C5">
        <w:rPr>
          <w:rFonts w:ascii="Times New Roman" w:eastAsia="Times New Roman" w:hAnsi="Times New Roman" w:cs="Times New Roman"/>
        </w:rPr>
        <w:t>If playing contact rugby, both incoming and outgoing tours in UK must occur during the rugby season (Sep – Apr) and overseas must be in the host nation’s respective season</w:t>
      </w:r>
      <w:r w:rsidR="002F40C5">
        <w:rPr>
          <w:rFonts w:ascii="Times New Roman" w:eastAsia="Times New Roman" w:hAnsi="Times New Roman" w:cs="Times New Roman"/>
        </w:rPr>
        <w:t>.</w:t>
      </w:r>
      <w:r w:rsidRPr="002F40C5">
        <w:rPr>
          <w:rFonts w:ascii="Times New Roman" w:eastAsia="Times New Roman" w:hAnsi="Times New Roman" w:cs="Times New Roman"/>
        </w:rPr>
        <w:t xml:space="preserve"> </w:t>
      </w:r>
    </w:p>
    <w:p w:rsidR="002F40C5" w:rsidRDefault="001B717B" w:rsidP="001B717B">
      <w:pPr>
        <w:pStyle w:val="ListParagraph"/>
        <w:numPr>
          <w:ilvl w:val="0"/>
          <w:numId w:val="32"/>
        </w:numPr>
        <w:rPr>
          <w:rFonts w:ascii="Times New Roman" w:eastAsia="Times New Roman" w:hAnsi="Times New Roman" w:cs="Times New Roman"/>
        </w:rPr>
      </w:pPr>
      <w:r w:rsidRPr="002F40C5">
        <w:rPr>
          <w:rFonts w:ascii="Times New Roman" w:eastAsia="Times New Roman" w:hAnsi="Times New Roman" w:cs="Times New Roman"/>
        </w:rPr>
        <w:t xml:space="preserve">Sponsorship can be organized by any section with the monies being used solely for that section for reducing the tour costs. Tour Plans should indicate where the proposed sources of sponsorship will come from so that potential clashes with Club sponsorship initiatives can be avoided or where necessary minimised through careful management. </w:t>
      </w:r>
    </w:p>
    <w:p w:rsidR="00C3240B" w:rsidRDefault="001B717B" w:rsidP="00C3240B">
      <w:pPr>
        <w:pStyle w:val="ListParagraph"/>
        <w:numPr>
          <w:ilvl w:val="0"/>
          <w:numId w:val="32"/>
        </w:numPr>
        <w:rPr>
          <w:rFonts w:ascii="Times New Roman" w:eastAsia="Times New Roman" w:hAnsi="Times New Roman" w:cs="Times New Roman"/>
        </w:rPr>
      </w:pPr>
      <w:r w:rsidRPr="002F40C5">
        <w:rPr>
          <w:rFonts w:ascii="Times New Roman" w:eastAsia="Times New Roman" w:hAnsi="Times New Roman" w:cs="Times New Roman"/>
        </w:rPr>
        <w:t xml:space="preserve">If there are any fundraising activities being undertaken then the Exec and the Tourists need to understand what happens if this fails, such that tourists provide a written agreement to bear the costs. </w:t>
      </w:r>
    </w:p>
    <w:p w:rsidR="00C3240B" w:rsidRDefault="001B717B" w:rsidP="00C3240B">
      <w:pPr>
        <w:pStyle w:val="ListParagraph"/>
        <w:numPr>
          <w:ilvl w:val="0"/>
          <w:numId w:val="32"/>
        </w:numPr>
        <w:rPr>
          <w:rFonts w:ascii="Times New Roman" w:eastAsia="Times New Roman" w:hAnsi="Times New Roman" w:cs="Times New Roman"/>
        </w:rPr>
      </w:pPr>
      <w:r w:rsidRPr="00C3240B">
        <w:rPr>
          <w:rFonts w:ascii="Times New Roman" w:eastAsia="Times New Roman" w:hAnsi="Times New Roman" w:cs="Times New Roman"/>
        </w:rPr>
        <w:t>Bracknell RFC Rugby has a</w:t>
      </w:r>
      <w:r w:rsidR="006105CD">
        <w:rPr>
          <w:rFonts w:ascii="Times New Roman" w:eastAsia="Times New Roman" w:hAnsi="Times New Roman" w:cs="Times New Roman"/>
        </w:rPr>
        <w:t>n</w:t>
      </w:r>
      <w:r w:rsidRPr="00C3240B">
        <w:rPr>
          <w:rFonts w:ascii="Times New Roman" w:eastAsia="Times New Roman" w:hAnsi="Times New Roman" w:cs="Times New Roman"/>
        </w:rPr>
        <w:t xml:space="preserve"> </w:t>
      </w:r>
      <w:r w:rsidR="006105CD">
        <w:rPr>
          <w:rFonts w:ascii="Times New Roman" w:eastAsia="Times New Roman" w:hAnsi="Times New Roman" w:cs="Times New Roman"/>
        </w:rPr>
        <w:t>o</w:t>
      </w:r>
      <w:bookmarkStart w:id="0" w:name="_GoBack"/>
      <w:bookmarkEnd w:id="0"/>
      <w:r w:rsidR="006105CD">
        <w:rPr>
          <w:rFonts w:ascii="Times New Roman" w:eastAsia="Times New Roman" w:hAnsi="Times New Roman" w:cs="Times New Roman"/>
        </w:rPr>
        <w:t xml:space="preserve">nline </w:t>
      </w:r>
      <w:r w:rsidRPr="00C3240B">
        <w:rPr>
          <w:rFonts w:ascii="Times New Roman" w:eastAsia="Times New Roman" w:hAnsi="Times New Roman" w:cs="Times New Roman"/>
        </w:rPr>
        <w:t xml:space="preserve">Club kit shop which should be used for all tour kit purchases. Orders can be placed via the </w:t>
      </w:r>
      <w:r w:rsidR="00AC464A" w:rsidRPr="00C3240B">
        <w:rPr>
          <w:rFonts w:ascii="Times New Roman" w:eastAsia="Times New Roman" w:hAnsi="Times New Roman" w:cs="Times New Roman"/>
        </w:rPr>
        <w:t xml:space="preserve">club </w:t>
      </w:r>
      <w:r w:rsidRPr="00C3240B">
        <w:rPr>
          <w:rFonts w:ascii="Times New Roman" w:eastAsia="Times New Roman" w:hAnsi="Times New Roman" w:cs="Times New Roman"/>
        </w:rPr>
        <w:t>kit shop and will usually include the Club logo. Sponsors logos, team names and dates can be added onto the kit. A minimum of six weeks</w:t>
      </w:r>
      <w:r w:rsidR="00C3240B" w:rsidRPr="00C3240B">
        <w:rPr>
          <w:rFonts w:ascii="Times New Roman" w:eastAsia="Times New Roman" w:hAnsi="Times New Roman" w:cs="Times New Roman"/>
        </w:rPr>
        <w:t>’</w:t>
      </w:r>
      <w:r w:rsidRPr="00C3240B">
        <w:rPr>
          <w:rFonts w:ascii="Times New Roman" w:eastAsia="Times New Roman" w:hAnsi="Times New Roman" w:cs="Times New Roman"/>
        </w:rPr>
        <w:t xml:space="preserve"> notice is required to produce shirts and other kit. </w:t>
      </w:r>
    </w:p>
    <w:p w:rsidR="00C3240B" w:rsidRDefault="001B717B" w:rsidP="00C3240B">
      <w:pPr>
        <w:pStyle w:val="ListParagraph"/>
        <w:numPr>
          <w:ilvl w:val="0"/>
          <w:numId w:val="32"/>
        </w:numPr>
        <w:rPr>
          <w:rFonts w:ascii="Times New Roman" w:eastAsia="Times New Roman" w:hAnsi="Times New Roman" w:cs="Times New Roman"/>
        </w:rPr>
      </w:pPr>
      <w:r w:rsidRPr="00C3240B">
        <w:rPr>
          <w:rFonts w:ascii="Times New Roman" w:eastAsia="Times New Roman" w:hAnsi="Times New Roman" w:cs="Times New Roman"/>
        </w:rPr>
        <w:lastRenderedPageBreak/>
        <w:t xml:space="preserve">A full list of all players and tourists contact details must be provided prior to the departure and held by the tour manager during the Tour. A copy must be given to the Tour Coordinator and also the Honorary Club Secretary to hold in case of emergency. </w:t>
      </w:r>
    </w:p>
    <w:p w:rsidR="00572CB7" w:rsidRDefault="001B717B" w:rsidP="00572CB7">
      <w:pPr>
        <w:pStyle w:val="ListParagraph"/>
        <w:numPr>
          <w:ilvl w:val="0"/>
          <w:numId w:val="32"/>
        </w:numPr>
        <w:rPr>
          <w:rFonts w:ascii="Times New Roman" w:eastAsia="Times New Roman" w:hAnsi="Times New Roman" w:cs="Times New Roman"/>
        </w:rPr>
      </w:pPr>
      <w:r w:rsidRPr="00572CB7">
        <w:rPr>
          <w:rFonts w:ascii="Times New Roman" w:eastAsia="Times New Roman" w:hAnsi="Times New Roman" w:cs="Times New Roman"/>
        </w:rPr>
        <w:t>For incoming Tours, please ensure you have applied to receive the Tour from the RFU, booked the pitches, the referee and the clubhouse for hosting the team(s) after the fixture. It is customary to provide visitors with hospitality and the Club age group should arrange to cover the costs for the visitors’ meal. An approach for assistance from the Club Treasurer should be made to explore the potential for the Club to cover the meal costs.</w:t>
      </w:r>
    </w:p>
    <w:p w:rsidR="00572CB7" w:rsidRDefault="001B717B" w:rsidP="00572CB7">
      <w:pPr>
        <w:pStyle w:val="ListParagraph"/>
        <w:numPr>
          <w:ilvl w:val="0"/>
          <w:numId w:val="32"/>
        </w:numPr>
        <w:rPr>
          <w:rFonts w:ascii="Times New Roman" w:eastAsia="Times New Roman" w:hAnsi="Times New Roman" w:cs="Times New Roman"/>
        </w:rPr>
      </w:pPr>
      <w:r w:rsidRPr="00572CB7">
        <w:rPr>
          <w:rFonts w:ascii="Times New Roman" w:eastAsia="Times New Roman" w:hAnsi="Times New Roman" w:cs="Times New Roman"/>
        </w:rPr>
        <w:t xml:space="preserve">Team Managers are responsible for promoting this policy document to all tourists, who themselves must individually take responsibility to read, understand and adhere to the policy. </w:t>
      </w:r>
    </w:p>
    <w:p w:rsidR="00572CB7" w:rsidRDefault="001B717B" w:rsidP="00572CB7">
      <w:pPr>
        <w:pStyle w:val="ListParagraph"/>
        <w:numPr>
          <w:ilvl w:val="0"/>
          <w:numId w:val="32"/>
        </w:numPr>
        <w:rPr>
          <w:rFonts w:ascii="Times New Roman" w:eastAsia="Times New Roman" w:hAnsi="Times New Roman" w:cs="Times New Roman"/>
        </w:rPr>
      </w:pPr>
      <w:r w:rsidRPr="00572CB7">
        <w:rPr>
          <w:rFonts w:ascii="Times New Roman" w:eastAsia="Times New Roman" w:hAnsi="Times New Roman" w:cs="Times New Roman"/>
        </w:rPr>
        <w:t xml:space="preserve">An invitation to tour must be extended to all members relevant to the specific team. Organisers must be aware of and consider costs in order to be equitable and affordable to all. </w:t>
      </w:r>
    </w:p>
    <w:p w:rsidR="00572CB7" w:rsidRDefault="001B717B" w:rsidP="00572CB7">
      <w:pPr>
        <w:pStyle w:val="ListParagraph"/>
        <w:numPr>
          <w:ilvl w:val="0"/>
          <w:numId w:val="32"/>
        </w:numPr>
        <w:rPr>
          <w:rFonts w:ascii="Times New Roman" w:eastAsia="Times New Roman" w:hAnsi="Times New Roman" w:cs="Times New Roman"/>
        </w:rPr>
      </w:pPr>
      <w:r w:rsidRPr="00572CB7">
        <w:rPr>
          <w:rFonts w:ascii="Times New Roman" w:eastAsia="Times New Roman" w:hAnsi="Times New Roman" w:cs="Times New Roman"/>
        </w:rPr>
        <w:t xml:space="preserve">Accommodation must be suitable in relation to the team and must be assessed as adequately safe and hazard free. Where possible, a site visit and a risk assessment should be undertaken. </w:t>
      </w:r>
    </w:p>
    <w:p w:rsidR="008F635D" w:rsidRDefault="001B717B" w:rsidP="00572CB7">
      <w:pPr>
        <w:pStyle w:val="ListParagraph"/>
        <w:numPr>
          <w:ilvl w:val="0"/>
          <w:numId w:val="32"/>
        </w:numPr>
        <w:rPr>
          <w:rFonts w:ascii="Times New Roman" w:eastAsia="Times New Roman" w:hAnsi="Times New Roman" w:cs="Times New Roman"/>
        </w:rPr>
      </w:pPr>
      <w:r w:rsidRPr="00572CB7">
        <w:rPr>
          <w:rFonts w:ascii="Times New Roman" w:eastAsia="Times New Roman" w:hAnsi="Times New Roman" w:cs="Times New Roman"/>
        </w:rPr>
        <w:t>No person connected with the tour will make any commitment on behalf of the Club.</w:t>
      </w:r>
    </w:p>
    <w:p w:rsidR="008F635D" w:rsidRPr="008F635D" w:rsidRDefault="008F635D" w:rsidP="008F635D">
      <w:pPr>
        <w:pStyle w:val="ListParagraph"/>
        <w:numPr>
          <w:ilvl w:val="0"/>
          <w:numId w:val="32"/>
        </w:numPr>
        <w:rPr>
          <w:rFonts w:ascii="Times New Roman" w:eastAsia="Times New Roman" w:hAnsi="Times New Roman" w:cs="Times New Roman"/>
        </w:rPr>
      </w:pPr>
      <w:r w:rsidRPr="008F635D">
        <w:rPr>
          <w:rFonts w:ascii="Times New Roman" w:eastAsia="Times New Roman" w:hAnsi="Times New Roman" w:cs="Times New Roman"/>
        </w:rPr>
        <w:t xml:space="preserve">When planning an overseas tour or hosting a team from another country (of any level or any age, male or female) you need to obtain RFU approval. If you’re planning on touring with vulnerable adults it is essential that you read </w:t>
      </w:r>
      <w:r>
        <w:rPr>
          <w:rFonts w:ascii="Times New Roman" w:eastAsia="Times New Roman" w:hAnsi="Times New Roman" w:cs="Times New Roman"/>
        </w:rPr>
        <w:t>the RFU</w:t>
      </w:r>
      <w:r w:rsidRPr="008F635D">
        <w:rPr>
          <w:rFonts w:ascii="Times New Roman" w:eastAsia="Times New Roman" w:hAnsi="Times New Roman" w:cs="Times New Roman"/>
        </w:rPr>
        <w:t xml:space="preserve"> </w:t>
      </w:r>
      <w:r w:rsidRPr="008F635D">
        <w:rPr>
          <w:rFonts w:ascii="Times New Roman" w:eastAsia="Times New Roman" w:hAnsi="Times New Roman" w:cs="Times New Roman"/>
          <w:color w:val="0000FF"/>
        </w:rPr>
        <w:t>Touring with Children and Vulnerable Adults Guide</w:t>
      </w:r>
      <w:r w:rsidRPr="008F635D">
        <w:rPr>
          <w:rFonts w:ascii="Times New Roman" w:eastAsia="Times New Roman" w:hAnsi="Times New Roman" w:cs="Times New Roman"/>
          <w:color w:val="3A3A3A"/>
        </w:rPr>
        <w:t xml:space="preserve">. </w:t>
      </w:r>
    </w:p>
    <w:p w:rsidR="001B717B" w:rsidRPr="008F635D" w:rsidRDefault="001B717B" w:rsidP="008F635D">
      <w:pPr>
        <w:pStyle w:val="ListParagraph"/>
        <w:ind w:left="360"/>
        <w:rPr>
          <w:rFonts w:ascii="Times New Roman" w:eastAsia="Times New Roman" w:hAnsi="Times New Roman" w:cs="Times New Roman"/>
        </w:rPr>
      </w:pPr>
    </w:p>
    <w:p w:rsidR="001B717B" w:rsidRPr="001B717B" w:rsidRDefault="001B717B" w:rsidP="001B717B">
      <w:pPr>
        <w:rPr>
          <w:rFonts w:ascii="Times New Roman" w:eastAsia="Times New Roman" w:hAnsi="Times New Roman" w:cs="Times New Roman"/>
        </w:rPr>
      </w:pPr>
    </w:p>
    <w:p w:rsidR="0078561D" w:rsidRPr="00D962D3" w:rsidRDefault="0078561D" w:rsidP="0078561D">
      <w:pPr>
        <w:jc w:val="both"/>
        <w:outlineLvl w:val="0"/>
        <w:rPr>
          <w:rFonts w:ascii="Times New Roman" w:hAnsi="Times New Roman" w:cs="Times New Roman"/>
          <w:b/>
          <w:color w:val="000000"/>
        </w:rPr>
      </w:pPr>
      <w:r w:rsidRPr="00D962D3">
        <w:rPr>
          <w:rFonts w:ascii="Times New Roman" w:hAnsi="Times New Roman" w:cs="Times New Roman"/>
          <w:b/>
          <w:color w:val="000000"/>
        </w:rPr>
        <w:t>Procedure for Permission to Tour</w:t>
      </w:r>
    </w:p>
    <w:p w:rsidR="0078561D" w:rsidRPr="00D962D3" w:rsidRDefault="0078561D" w:rsidP="0078561D">
      <w:pPr>
        <w:jc w:val="both"/>
        <w:rPr>
          <w:rFonts w:ascii="Times New Roman" w:hAnsi="Times New Roman" w:cs="Times New Roman"/>
          <w:b/>
          <w:color w:val="000000"/>
        </w:rPr>
      </w:pPr>
    </w:p>
    <w:p w:rsidR="0078561D" w:rsidRPr="00D962D3" w:rsidRDefault="0078561D" w:rsidP="0078561D">
      <w:pPr>
        <w:jc w:val="both"/>
        <w:rPr>
          <w:rFonts w:ascii="Times New Roman" w:hAnsi="Times New Roman" w:cs="Times New Roman"/>
          <w:color w:val="000000"/>
        </w:rPr>
      </w:pPr>
      <w:r w:rsidRPr="00D962D3">
        <w:rPr>
          <w:rFonts w:ascii="Times New Roman" w:hAnsi="Times New Roman" w:cs="Times New Roman"/>
          <w:color w:val="000000"/>
        </w:rPr>
        <w:t>Each tour group must obtain permission from the club to tour as follows:-</w:t>
      </w:r>
    </w:p>
    <w:p w:rsidR="0078561D" w:rsidRPr="00D962D3" w:rsidRDefault="0078561D" w:rsidP="0078561D">
      <w:pPr>
        <w:jc w:val="both"/>
        <w:rPr>
          <w:rFonts w:ascii="Times New Roman" w:hAnsi="Times New Roman" w:cs="Times New Roman"/>
          <w:color w:val="000000"/>
        </w:rPr>
      </w:pPr>
    </w:p>
    <w:p w:rsidR="0078561D" w:rsidRPr="00D962D3" w:rsidRDefault="0078561D" w:rsidP="0078561D">
      <w:pPr>
        <w:numPr>
          <w:ilvl w:val="0"/>
          <w:numId w:val="26"/>
        </w:numPr>
        <w:ind w:left="360"/>
        <w:jc w:val="both"/>
        <w:rPr>
          <w:rFonts w:ascii="Times New Roman" w:hAnsi="Times New Roman" w:cs="Times New Roman"/>
          <w:color w:val="000000"/>
        </w:rPr>
      </w:pPr>
      <w:r w:rsidRPr="00D962D3">
        <w:rPr>
          <w:rFonts w:ascii="Times New Roman" w:hAnsi="Times New Roman" w:cs="Times New Roman"/>
          <w:color w:val="000000"/>
        </w:rPr>
        <w:t xml:space="preserve">Firstly submit their application to tour to their relevant person – Club </w:t>
      </w:r>
      <w:r w:rsidR="008F635D">
        <w:rPr>
          <w:rFonts w:ascii="Times New Roman" w:hAnsi="Times New Roman" w:cs="Times New Roman"/>
          <w:color w:val="000000"/>
        </w:rPr>
        <w:t xml:space="preserve">Honorary Secretary </w:t>
      </w:r>
      <w:r w:rsidRPr="00D962D3">
        <w:rPr>
          <w:rFonts w:ascii="Times New Roman" w:hAnsi="Times New Roman" w:cs="Times New Roman"/>
          <w:color w:val="000000"/>
        </w:rPr>
        <w:t xml:space="preserve"> not less than three months prior to the start of the proposed tour by completing the Club’s ‘Tour Application’ form</w:t>
      </w:r>
      <w:r w:rsidR="00D962D3" w:rsidRPr="00D962D3">
        <w:rPr>
          <w:rFonts w:ascii="Times New Roman" w:hAnsi="Times New Roman" w:cs="Times New Roman"/>
          <w:color w:val="000000"/>
        </w:rPr>
        <w:t>. C</w:t>
      </w:r>
      <w:r w:rsidRPr="00D962D3">
        <w:rPr>
          <w:rFonts w:ascii="Times New Roman" w:hAnsi="Times New Roman" w:cs="Times New Roman"/>
          <w:color w:val="000000"/>
        </w:rPr>
        <w:t>ompleting all details of the travel and accommodation arrangements, costs, fixtures, insurance etc.</w:t>
      </w:r>
    </w:p>
    <w:p w:rsidR="0078561D" w:rsidRPr="00D962D3" w:rsidRDefault="0078561D" w:rsidP="00D962D3">
      <w:pPr>
        <w:numPr>
          <w:ilvl w:val="0"/>
          <w:numId w:val="26"/>
        </w:numPr>
        <w:ind w:left="360"/>
        <w:jc w:val="both"/>
        <w:rPr>
          <w:rFonts w:ascii="Times New Roman" w:hAnsi="Times New Roman" w:cs="Times New Roman"/>
          <w:color w:val="000000"/>
        </w:rPr>
      </w:pPr>
      <w:r w:rsidRPr="00D962D3">
        <w:rPr>
          <w:rFonts w:ascii="Times New Roman" w:hAnsi="Times New Roman" w:cs="Times New Roman"/>
          <w:color w:val="000000"/>
        </w:rPr>
        <w:t xml:space="preserve">Tours that are to take place outside the United Kingdom and Ireland and have the agreement of the </w:t>
      </w:r>
      <w:r w:rsidR="00D962D3" w:rsidRPr="00D962D3">
        <w:rPr>
          <w:rFonts w:ascii="Times New Roman" w:hAnsi="Times New Roman" w:cs="Times New Roman"/>
          <w:color w:val="000000"/>
        </w:rPr>
        <w:t>Club Executive Committee</w:t>
      </w:r>
      <w:r w:rsidRPr="00D962D3">
        <w:rPr>
          <w:rFonts w:ascii="Times New Roman" w:hAnsi="Times New Roman" w:cs="Times New Roman"/>
          <w:color w:val="000000"/>
        </w:rPr>
        <w:t xml:space="preserve"> must also get ratification from the relevant RFU bodies.  Relevant applications are made via downloading the form(s) which should be completed by the tour organiser/manager and signed by the Club Honorary Secretary and Chairman, which then need to be sent to Berkshire RFU Secretary who will obtain consent from the Constituent Body and forwards it to the RFU.</w:t>
      </w:r>
    </w:p>
    <w:p w:rsidR="00D962D3" w:rsidRPr="00D962D3" w:rsidRDefault="0078561D" w:rsidP="00D962D3">
      <w:pPr>
        <w:pStyle w:val="ListParagraph"/>
        <w:numPr>
          <w:ilvl w:val="0"/>
          <w:numId w:val="34"/>
        </w:numPr>
        <w:jc w:val="both"/>
        <w:rPr>
          <w:rFonts w:ascii="Times New Roman" w:hAnsi="Times New Roman" w:cs="Times New Roman"/>
          <w:color w:val="000000"/>
        </w:rPr>
      </w:pPr>
      <w:r w:rsidRPr="00D962D3">
        <w:rPr>
          <w:rFonts w:ascii="Times New Roman" w:hAnsi="Times New Roman" w:cs="Times New Roman"/>
          <w:color w:val="000000"/>
        </w:rPr>
        <w:t xml:space="preserve">Remember that Berkshire RFU and the RFU usually requires a minimum of three </w:t>
      </w:r>
      <w:r w:rsidR="006A345D" w:rsidRPr="00D962D3">
        <w:rPr>
          <w:rFonts w:ascii="Times New Roman" w:hAnsi="Times New Roman" w:cs="Times New Roman"/>
          <w:color w:val="000000"/>
        </w:rPr>
        <w:t>months’ notice</w:t>
      </w:r>
      <w:r w:rsidRPr="00D962D3">
        <w:rPr>
          <w:rFonts w:ascii="Times New Roman" w:hAnsi="Times New Roman" w:cs="Times New Roman"/>
          <w:color w:val="000000"/>
        </w:rPr>
        <w:t xml:space="preserve"> of the tour for it to give its permission.</w:t>
      </w:r>
    </w:p>
    <w:p w:rsidR="00D962D3" w:rsidRPr="00D962D3" w:rsidRDefault="005F3A1E" w:rsidP="00D962D3">
      <w:pPr>
        <w:pStyle w:val="ListParagraph"/>
        <w:numPr>
          <w:ilvl w:val="0"/>
          <w:numId w:val="34"/>
        </w:numPr>
        <w:jc w:val="both"/>
        <w:rPr>
          <w:rFonts w:ascii="Times New Roman" w:hAnsi="Times New Roman" w:cs="Times New Roman"/>
          <w:color w:val="000000"/>
        </w:rPr>
      </w:pPr>
      <w:r w:rsidRPr="00D962D3">
        <w:rPr>
          <w:rFonts w:ascii="Times New Roman" w:eastAsia="Times New Roman" w:hAnsi="Times New Roman" w:cs="Times New Roman"/>
        </w:rPr>
        <w:t xml:space="preserve">RFU Overseas Tour Form must be used for international tours and can be found at the links in the resources section of this policy document. </w:t>
      </w:r>
    </w:p>
    <w:p w:rsidR="005F3A1E" w:rsidRPr="00D962D3" w:rsidRDefault="005F3A1E" w:rsidP="00D962D3">
      <w:pPr>
        <w:pStyle w:val="ListParagraph"/>
        <w:numPr>
          <w:ilvl w:val="0"/>
          <w:numId w:val="34"/>
        </w:numPr>
        <w:rPr>
          <w:rFonts w:ascii="Times New Roman" w:eastAsia="Times New Roman" w:hAnsi="Times New Roman" w:cs="Times New Roman"/>
        </w:rPr>
      </w:pPr>
      <w:r w:rsidRPr="00D962D3">
        <w:rPr>
          <w:rFonts w:ascii="Times New Roman" w:eastAsia="Times New Roman" w:hAnsi="Times New Roman" w:cs="Times New Roman"/>
        </w:rPr>
        <w:t>Additional RFU Tour guidance information is also provided on the following pages and includes details on how to apply for permission for an overseas tour, hosting an incoming tour, checklist to assist tour planning, details on tour insurance, helpful RFU tour resources and forms and the B</w:t>
      </w:r>
      <w:r w:rsidR="00D962D3" w:rsidRPr="00D962D3">
        <w:rPr>
          <w:rFonts w:ascii="Times New Roman" w:eastAsia="Times New Roman" w:hAnsi="Times New Roman" w:cs="Times New Roman"/>
        </w:rPr>
        <w:t xml:space="preserve">racknell </w:t>
      </w:r>
      <w:r w:rsidRPr="00D962D3">
        <w:rPr>
          <w:rFonts w:ascii="Times New Roman" w:eastAsia="Times New Roman" w:hAnsi="Times New Roman" w:cs="Times New Roman"/>
        </w:rPr>
        <w:t xml:space="preserve">RFC Tour Approvals Template </w:t>
      </w:r>
      <w:r w:rsidR="00D962D3" w:rsidRPr="00D962D3">
        <w:rPr>
          <w:rFonts w:ascii="Times New Roman" w:eastAsia="Times New Roman" w:hAnsi="Times New Roman" w:cs="Times New Roman"/>
        </w:rPr>
        <w:t>which is located on the club website.</w:t>
      </w:r>
    </w:p>
    <w:p w:rsidR="00DF23CE" w:rsidRPr="00154E0A" w:rsidRDefault="00D962D3" w:rsidP="00DF23CE">
      <w:pPr>
        <w:pStyle w:val="ListParagraph"/>
        <w:numPr>
          <w:ilvl w:val="0"/>
          <w:numId w:val="34"/>
        </w:numPr>
        <w:rPr>
          <w:rFonts w:ascii="Times New Roman" w:eastAsia="Times New Roman" w:hAnsi="Times New Roman" w:cs="Times New Roman"/>
        </w:rPr>
      </w:pPr>
      <w:r w:rsidRPr="00D962D3">
        <w:rPr>
          <w:rFonts w:ascii="Times New Roman" w:eastAsia="Times New Roman" w:hAnsi="Times New Roman" w:cs="Times New Roman"/>
        </w:rPr>
        <w:t>Completed tour forms should be sent to</w:t>
      </w:r>
      <w:r w:rsidR="005F3A1E" w:rsidRPr="00D962D3">
        <w:rPr>
          <w:rFonts w:ascii="Times New Roman" w:eastAsia="Times New Roman" w:hAnsi="Times New Roman" w:cs="Times New Roman"/>
        </w:rPr>
        <w:t xml:space="preserve"> </w:t>
      </w:r>
      <w:r w:rsidR="008F635D">
        <w:rPr>
          <w:rFonts w:ascii="Times New Roman" w:eastAsia="Times New Roman" w:hAnsi="Times New Roman" w:cs="Times New Roman"/>
        </w:rPr>
        <w:t xml:space="preserve">Clubs </w:t>
      </w:r>
      <w:r w:rsidR="005F3A1E" w:rsidRPr="00D962D3">
        <w:rPr>
          <w:rFonts w:ascii="Times New Roman" w:eastAsia="Times New Roman" w:hAnsi="Times New Roman" w:cs="Times New Roman"/>
        </w:rPr>
        <w:t xml:space="preserve">Honorary Secretary </w:t>
      </w:r>
      <w:r w:rsidR="008F635D">
        <w:rPr>
          <w:rFonts w:ascii="Times New Roman" w:eastAsia="Times New Roman" w:hAnsi="Times New Roman" w:cs="Times New Roman"/>
        </w:rPr>
        <w:t xml:space="preserve">by email </w:t>
      </w:r>
      <w:hyperlink r:id="rId12" w:history="1">
        <w:r w:rsidR="00154E0A" w:rsidRPr="003A449F">
          <w:rPr>
            <w:rStyle w:val="Hyperlink"/>
            <w:rFonts w:ascii="Times New Roman" w:eastAsia="Times New Roman" w:hAnsi="Times New Roman" w:cs="Times New Roman"/>
          </w:rPr>
          <w:t>secretary@bracknellrugbyclub.com</w:t>
        </w:r>
      </w:hyperlink>
    </w:p>
    <w:p w:rsidR="00154E0A" w:rsidRDefault="00154E0A" w:rsidP="00154E0A">
      <w:pPr>
        <w:rPr>
          <w:rFonts w:ascii="Times New Roman" w:eastAsia="Times New Roman" w:hAnsi="Times New Roman" w:cs="Times New Roman"/>
        </w:rPr>
      </w:pPr>
    </w:p>
    <w:p w:rsidR="00154E0A" w:rsidRPr="00154E0A" w:rsidRDefault="00154E0A" w:rsidP="00154E0A">
      <w:pPr>
        <w:rPr>
          <w:rFonts w:ascii="Times New Roman" w:eastAsia="Times New Roman" w:hAnsi="Times New Roman" w:cs="Times New Roman"/>
        </w:rPr>
      </w:pPr>
    </w:p>
    <w:p w:rsidR="001B717B" w:rsidRPr="00721F12" w:rsidRDefault="001B717B" w:rsidP="001B717B">
      <w:pPr>
        <w:jc w:val="both"/>
        <w:outlineLvl w:val="0"/>
        <w:rPr>
          <w:rFonts w:ascii="Times New Roman" w:hAnsi="Times New Roman" w:cs="Times New Roman"/>
          <w:b/>
          <w:color w:val="000000"/>
        </w:rPr>
      </w:pPr>
      <w:r w:rsidRPr="00721F12">
        <w:rPr>
          <w:rFonts w:ascii="Times New Roman" w:hAnsi="Times New Roman" w:cs="Times New Roman"/>
          <w:b/>
          <w:color w:val="000000"/>
        </w:rPr>
        <w:lastRenderedPageBreak/>
        <w:t>Insurance</w:t>
      </w:r>
    </w:p>
    <w:p w:rsidR="001B717B" w:rsidRPr="00721F12" w:rsidRDefault="001B717B" w:rsidP="001B717B">
      <w:pPr>
        <w:jc w:val="both"/>
        <w:rPr>
          <w:rFonts w:ascii="Times New Roman" w:hAnsi="Times New Roman" w:cs="Times New Roman"/>
          <w:color w:val="000000"/>
        </w:rPr>
      </w:pPr>
    </w:p>
    <w:p w:rsidR="001B717B" w:rsidRPr="00721F12" w:rsidRDefault="001B717B" w:rsidP="001B717B">
      <w:pPr>
        <w:numPr>
          <w:ilvl w:val="0"/>
          <w:numId w:val="30"/>
        </w:numPr>
        <w:jc w:val="both"/>
        <w:rPr>
          <w:rFonts w:ascii="Times New Roman" w:hAnsi="Times New Roman" w:cs="Times New Roman"/>
          <w:color w:val="000000"/>
        </w:rPr>
      </w:pPr>
      <w:r w:rsidRPr="00721F12">
        <w:rPr>
          <w:rFonts w:ascii="Times New Roman" w:hAnsi="Times New Roman" w:cs="Times New Roman"/>
          <w:color w:val="000000"/>
        </w:rPr>
        <w:t xml:space="preserve">Players are covered for playing matches and training while on tour (maximum 31 days) under the RFU’s Accidental Death &amp; Permanent Disability Insurance scheme. However, cover is limited to </w:t>
      </w:r>
      <w:r w:rsidRPr="00721F12">
        <w:rPr>
          <w:rFonts w:ascii="Times New Roman" w:hAnsi="Times New Roman" w:cs="Times New Roman"/>
          <w:b/>
          <w:color w:val="000000"/>
        </w:rPr>
        <w:t>rugby playing risks only</w:t>
      </w:r>
      <w:r w:rsidRPr="00721F12">
        <w:rPr>
          <w:rFonts w:ascii="Times New Roman" w:hAnsi="Times New Roman" w:cs="Times New Roman"/>
          <w:color w:val="000000"/>
        </w:rPr>
        <w:t>.</w:t>
      </w:r>
    </w:p>
    <w:p w:rsidR="001B717B" w:rsidRPr="00721F12" w:rsidRDefault="001B717B" w:rsidP="001B717B">
      <w:pPr>
        <w:numPr>
          <w:ilvl w:val="0"/>
          <w:numId w:val="30"/>
        </w:numPr>
        <w:jc w:val="both"/>
        <w:rPr>
          <w:rFonts w:ascii="Times New Roman" w:hAnsi="Times New Roman" w:cs="Times New Roman"/>
          <w:color w:val="000000"/>
        </w:rPr>
      </w:pPr>
      <w:r w:rsidRPr="00721F12">
        <w:rPr>
          <w:rFonts w:ascii="Times New Roman" w:hAnsi="Times New Roman" w:cs="Times New Roman"/>
          <w:color w:val="000000"/>
        </w:rPr>
        <w:t xml:space="preserve">The Club requires that Tour Insurance must be arranged, whatever the destination, to provide </w:t>
      </w:r>
      <w:r w:rsidR="000150C3" w:rsidRPr="00721F12">
        <w:rPr>
          <w:rFonts w:ascii="Times New Roman" w:hAnsi="Times New Roman" w:cs="Times New Roman"/>
          <w:color w:val="000000"/>
        </w:rPr>
        <w:t>24-hour</w:t>
      </w:r>
      <w:r w:rsidRPr="00721F12">
        <w:rPr>
          <w:rFonts w:ascii="Times New Roman" w:hAnsi="Times New Roman" w:cs="Times New Roman"/>
          <w:color w:val="000000"/>
        </w:rPr>
        <w:t xml:space="preserve"> cover for:-</w:t>
      </w:r>
    </w:p>
    <w:p w:rsidR="001B717B" w:rsidRPr="00721F12" w:rsidRDefault="001B717B" w:rsidP="001B717B">
      <w:pPr>
        <w:ind w:left="360"/>
        <w:jc w:val="both"/>
        <w:rPr>
          <w:rFonts w:ascii="Times New Roman" w:hAnsi="Times New Roman" w:cs="Times New Roman"/>
          <w:color w:val="000000"/>
        </w:rPr>
      </w:pPr>
    </w:p>
    <w:p w:rsidR="001B717B" w:rsidRPr="00721F12" w:rsidRDefault="001B717B" w:rsidP="001B717B">
      <w:pPr>
        <w:numPr>
          <w:ilvl w:val="1"/>
          <w:numId w:val="30"/>
        </w:numPr>
        <w:jc w:val="both"/>
        <w:rPr>
          <w:rFonts w:ascii="Times New Roman" w:hAnsi="Times New Roman" w:cs="Times New Roman"/>
          <w:color w:val="000000"/>
        </w:rPr>
      </w:pPr>
      <w:r w:rsidRPr="00721F12">
        <w:rPr>
          <w:rFonts w:ascii="Times New Roman" w:hAnsi="Times New Roman" w:cs="Times New Roman"/>
          <w:color w:val="000000"/>
        </w:rPr>
        <w:t>Non-playing accidents.</w:t>
      </w:r>
    </w:p>
    <w:p w:rsidR="001B717B" w:rsidRPr="00721F12" w:rsidRDefault="001B717B" w:rsidP="001B717B">
      <w:pPr>
        <w:numPr>
          <w:ilvl w:val="1"/>
          <w:numId w:val="30"/>
        </w:numPr>
        <w:jc w:val="both"/>
        <w:rPr>
          <w:rFonts w:ascii="Times New Roman" w:hAnsi="Times New Roman" w:cs="Times New Roman"/>
          <w:color w:val="000000"/>
        </w:rPr>
      </w:pPr>
      <w:r w:rsidRPr="00721F12">
        <w:rPr>
          <w:rFonts w:ascii="Times New Roman" w:hAnsi="Times New Roman" w:cs="Times New Roman"/>
          <w:color w:val="000000"/>
        </w:rPr>
        <w:t>Non-playing personal.</w:t>
      </w:r>
    </w:p>
    <w:p w:rsidR="001B717B" w:rsidRPr="00721F12" w:rsidRDefault="001B717B" w:rsidP="001B717B">
      <w:pPr>
        <w:numPr>
          <w:ilvl w:val="1"/>
          <w:numId w:val="30"/>
        </w:numPr>
        <w:jc w:val="both"/>
        <w:rPr>
          <w:rFonts w:ascii="Times New Roman" w:hAnsi="Times New Roman" w:cs="Times New Roman"/>
          <w:color w:val="000000"/>
        </w:rPr>
      </w:pPr>
      <w:r w:rsidRPr="00721F12">
        <w:rPr>
          <w:rFonts w:ascii="Times New Roman" w:hAnsi="Times New Roman" w:cs="Times New Roman"/>
          <w:color w:val="000000"/>
        </w:rPr>
        <w:t>Personal effects.</w:t>
      </w:r>
    </w:p>
    <w:p w:rsidR="001B717B" w:rsidRPr="00721F12" w:rsidRDefault="001B717B" w:rsidP="001B717B">
      <w:pPr>
        <w:numPr>
          <w:ilvl w:val="1"/>
          <w:numId w:val="30"/>
        </w:numPr>
        <w:jc w:val="both"/>
        <w:rPr>
          <w:rFonts w:ascii="Times New Roman" w:hAnsi="Times New Roman" w:cs="Times New Roman"/>
          <w:color w:val="000000"/>
        </w:rPr>
      </w:pPr>
      <w:r w:rsidRPr="00721F12">
        <w:rPr>
          <w:rFonts w:ascii="Times New Roman" w:hAnsi="Times New Roman" w:cs="Times New Roman"/>
          <w:color w:val="000000"/>
        </w:rPr>
        <w:t>Medical expenses (including any repatriation costs following an accident or injury). This is also a requirement of the RFU.</w:t>
      </w:r>
    </w:p>
    <w:p w:rsidR="001B717B" w:rsidRPr="00721F12" w:rsidRDefault="001B717B" w:rsidP="001B717B">
      <w:pPr>
        <w:ind w:left="1080"/>
        <w:jc w:val="both"/>
        <w:rPr>
          <w:rFonts w:ascii="Times New Roman" w:hAnsi="Times New Roman" w:cs="Times New Roman"/>
          <w:color w:val="000000"/>
        </w:rPr>
      </w:pPr>
    </w:p>
    <w:p w:rsidR="001B717B" w:rsidRPr="00721F12" w:rsidRDefault="001B717B" w:rsidP="001B717B">
      <w:pPr>
        <w:numPr>
          <w:ilvl w:val="0"/>
          <w:numId w:val="30"/>
        </w:numPr>
        <w:jc w:val="both"/>
        <w:rPr>
          <w:rFonts w:ascii="Times New Roman" w:hAnsi="Times New Roman" w:cs="Times New Roman"/>
          <w:color w:val="000000"/>
        </w:rPr>
      </w:pPr>
      <w:r w:rsidRPr="00721F12">
        <w:rPr>
          <w:rFonts w:ascii="Times New Roman" w:hAnsi="Times New Roman" w:cs="Times New Roman"/>
          <w:color w:val="000000"/>
        </w:rPr>
        <w:t>You are free to get this cover from any insurance company or broker you wish. However, this can be arranged through the providers of the RFU Insurance scheme.</w:t>
      </w:r>
    </w:p>
    <w:p w:rsidR="001B717B" w:rsidRPr="00721F12" w:rsidRDefault="001B717B" w:rsidP="001B717B">
      <w:pPr>
        <w:numPr>
          <w:ilvl w:val="0"/>
          <w:numId w:val="30"/>
        </w:numPr>
        <w:jc w:val="both"/>
        <w:rPr>
          <w:rFonts w:ascii="Times New Roman" w:hAnsi="Times New Roman" w:cs="Times New Roman"/>
          <w:color w:val="000000"/>
        </w:rPr>
      </w:pPr>
      <w:r w:rsidRPr="00721F12">
        <w:rPr>
          <w:rFonts w:ascii="Times New Roman" w:hAnsi="Times New Roman" w:cs="Times New Roman"/>
          <w:color w:val="000000"/>
        </w:rPr>
        <w:t>If the tour includes any potentially hazardous activities (i.e. canoeing, climbing, abseiling, bungee jumping, archery etc) then the organisers of these specific events must provide written evidence that all activities are undertaken under the control of appropriate qualified staff and they are fully covered by an insurance policy against accident, medical expenses and public liability etc.</w:t>
      </w:r>
    </w:p>
    <w:p w:rsidR="001B717B" w:rsidRPr="00721F12" w:rsidRDefault="001B717B" w:rsidP="00721F12">
      <w:pPr>
        <w:pStyle w:val="ListParagraph"/>
        <w:numPr>
          <w:ilvl w:val="0"/>
          <w:numId w:val="30"/>
        </w:numPr>
        <w:rPr>
          <w:rFonts w:ascii="Times New Roman" w:eastAsia="Times New Roman" w:hAnsi="Times New Roman" w:cs="Times New Roman"/>
        </w:rPr>
      </w:pPr>
      <w:r w:rsidRPr="001B717B">
        <w:rPr>
          <w:rFonts w:ascii="Times New Roman" w:eastAsia="Times New Roman" w:hAnsi="Times New Roman" w:cs="Times New Roman"/>
        </w:rPr>
        <w:t>Full Travel and Sports injury insurance is mandatory</w:t>
      </w:r>
      <w:r>
        <w:rPr>
          <w:rFonts w:ascii="Times New Roman" w:eastAsia="Times New Roman" w:hAnsi="Times New Roman" w:cs="Times New Roman"/>
        </w:rPr>
        <w:t>.</w:t>
      </w:r>
      <w:r w:rsidRPr="001B717B">
        <w:rPr>
          <w:rFonts w:ascii="Times New Roman" w:eastAsia="Times New Roman" w:hAnsi="Times New Roman" w:cs="Times New Roman"/>
        </w:rPr>
        <w:t xml:space="preserve">  </w:t>
      </w:r>
      <w:r w:rsidRPr="00721F12">
        <w:rPr>
          <w:rFonts w:ascii="Times New Roman" w:eastAsia="Times New Roman" w:hAnsi="Times New Roman" w:cs="Times New Roman"/>
        </w:rPr>
        <w:t xml:space="preserve"> </w:t>
      </w:r>
    </w:p>
    <w:p w:rsidR="002F40C5" w:rsidRPr="00721F12" w:rsidRDefault="001B717B" w:rsidP="00721F12">
      <w:pPr>
        <w:pStyle w:val="ListParagraph"/>
        <w:numPr>
          <w:ilvl w:val="0"/>
          <w:numId w:val="30"/>
        </w:numPr>
        <w:rPr>
          <w:rFonts w:ascii="Times New Roman" w:eastAsia="Times New Roman" w:hAnsi="Times New Roman" w:cs="Times New Roman"/>
        </w:rPr>
      </w:pPr>
      <w:r w:rsidRPr="001B717B">
        <w:rPr>
          <w:rFonts w:ascii="Times New Roman" w:eastAsia="Times New Roman" w:hAnsi="Times New Roman" w:cs="Times New Roman"/>
        </w:rPr>
        <w:t>Insurance should be applied for at least 6 weeks in advance as the RFU Permission to Tour Form, for overseas tours, requires the policy number</w:t>
      </w:r>
      <w:r w:rsidR="002F40C5" w:rsidRPr="00721F12">
        <w:rPr>
          <w:rFonts w:ascii="Times New Roman" w:eastAsia="Times New Roman" w:hAnsi="Times New Roman" w:cs="Times New Roman"/>
        </w:rPr>
        <w:t xml:space="preserve">. </w:t>
      </w:r>
    </w:p>
    <w:p w:rsidR="001B717B" w:rsidRPr="00721F12" w:rsidRDefault="00572CB7" w:rsidP="00DF23CE">
      <w:pPr>
        <w:numPr>
          <w:ilvl w:val="0"/>
          <w:numId w:val="30"/>
        </w:numPr>
        <w:rPr>
          <w:rFonts w:ascii="Times New Roman" w:eastAsia="Times New Roman" w:hAnsi="Times New Roman" w:cs="Times New Roman"/>
          <w:color w:val="191919"/>
        </w:rPr>
      </w:pPr>
      <w:r w:rsidRPr="00721F12">
        <w:rPr>
          <w:rFonts w:ascii="Times New Roman" w:eastAsia="Times New Roman" w:hAnsi="Times New Roman" w:cs="Times New Roman"/>
        </w:rPr>
        <w:t>Tour Managers should explain how travel insurance requirements will be met so that the Club can be indemnified against any claims against it as a result of the tour</w:t>
      </w:r>
      <w:r w:rsidR="00721F12">
        <w:rPr>
          <w:rFonts w:ascii="Times New Roman" w:eastAsia="Times New Roman" w:hAnsi="Times New Roman" w:cs="Times New Roman"/>
        </w:rPr>
        <w:t>.</w:t>
      </w:r>
    </w:p>
    <w:p w:rsidR="001B717B" w:rsidRDefault="001B717B" w:rsidP="00DF23CE">
      <w:pPr>
        <w:rPr>
          <w:rFonts w:ascii="Times New Roman" w:eastAsia="Times New Roman" w:hAnsi="Times New Roman" w:cs="Times New Roman"/>
          <w:color w:val="191919"/>
        </w:rPr>
      </w:pPr>
    </w:p>
    <w:p w:rsidR="006A345D" w:rsidRDefault="006A345D" w:rsidP="00DF23CE">
      <w:pPr>
        <w:rPr>
          <w:rFonts w:ascii="Times New Roman" w:eastAsia="Times New Roman" w:hAnsi="Times New Roman" w:cs="Times New Roman"/>
          <w:color w:val="191919"/>
        </w:rPr>
      </w:pPr>
    </w:p>
    <w:p w:rsidR="001B717B" w:rsidRPr="008F635D" w:rsidRDefault="001B717B" w:rsidP="001B717B">
      <w:pPr>
        <w:outlineLvl w:val="0"/>
        <w:rPr>
          <w:rFonts w:ascii="Times New Roman" w:hAnsi="Times New Roman" w:cs="Times New Roman"/>
          <w:b/>
          <w:color w:val="000000"/>
        </w:rPr>
      </w:pPr>
      <w:r w:rsidRPr="008F635D">
        <w:rPr>
          <w:rFonts w:ascii="Times New Roman" w:hAnsi="Times New Roman" w:cs="Times New Roman"/>
          <w:b/>
          <w:color w:val="000000"/>
        </w:rPr>
        <w:t>Club Code of Conduct &amp; Welfare Policy</w:t>
      </w:r>
    </w:p>
    <w:p w:rsidR="001B717B" w:rsidRPr="008F635D" w:rsidRDefault="001B717B" w:rsidP="001B717B">
      <w:pPr>
        <w:jc w:val="both"/>
        <w:rPr>
          <w:rFonts w:ascii="Times New Roman" w:hAnsi="Times New Roman" w:cs="Times New Roman"/>
          <w:color w:val="000000"/>
        </w:rPr>
      </w:pPr>
    </w:p>
    <w:p w:rsidR="008F635D" w:rsidRPr="008F635D" w:rsidRDefault="001B717B" w:rsidP="008F635D">
      <w:pPr>
        <w:numPr>
          <w:ilvl w:val="0"/>
          <w:numId w:val="28"/>
        </w:numPr>
        <w:ind w:left="360"/>
        <w:jc w:val="both"/>
        <w:rPr>
          <w:rFonts w:ascii="Times New Roman" w:hAnsi="Times New Roman" w:cs="Times New Roman"/>
          <w:color w:val="000000"/>
        </w:rPr>
      </w:pPr>
      <w:r w:rsidRPr="008F635D">
        <w:rPr>
          <w:rFonts w:ascii="Times New Roman" w:hAnsi="Times New Roman" w:cs="Times New Roman"/>
          <w:color w:val="000000"/>
        </w:rPr>
        <w:t xml:space="preserve">All tourists, coaches and </w:t>
      </w:r>
      <w:r w:rsidR="00D962D3" w:rsidRPr="008F635D">
        <w:rPr>
          <w:rFonts w:ascii="Times New Roman" w:hAnsi="Times New Roman" w:cs="Times New Roman"/>
          <w:color w:val="000000"/>
        </w:rPr>
        <w:t>managers</w:t>
      </w:r>
      <w:r w:rsidRPr="008F635D">
        <w:rPr>
          <w:rFonts w:ascii="Times New Roman" w:hAnsi="Times New Roman" w:cs="Times New Roman"/>
          <w:color w:val="000000"/>
        </w:rPr>
        <w:t>, must remember that they fall under all RFU and Bracknell RFC policies and codes.</w:t>
      </w:r>
    </w:p>
    <w:p w:rsidR="008F635D" w:rsidRPr="008F635D" w:rsidRDefault="008F635D" w:rsidP="008F635D">
      <w:pPr>
        <w:numPr>
          <w:ilvl w:val="0"/>
          <w:numId w:val="28"/>
        </w:numPr>
        <w:ind w:left="360"/>
        <w:jc w:val="both"/>
        <w:rPr>
          <w:rFonts w:ascii="Times New Roman" w:hAnsi="Times New Roman" w:cs="Times New Roman"/>
          <w:color w:val="000000"/>
        </w:rPr>
      </w:pPr>
      <w:r w:rsidRPr="008F635D">
        <w:rPr>
          <w:rFonts w:ascii="Times New Roman" w:eastAsia="Times New Roman" w:hAnsi="Times New Roman" w:cs="Times New Roman"/>
        </w:rPr>
        <w:t>All members including coaches/managers/players must abide by the Code of Rugby whilst on tour and have a responsibility to act as role models whilst representing the Club.</w:t>
      </w:r>
    </w:p>
    <w:p w:rsidR="008F635D" w:rsidRPr="008F635D" w:rsidRDefault="008F635D" w:rsidP="008F635D">
      <w:pPr>
        <w:numPr>
          <w:ilvl w:val="0"/>
          <w:numId w:val="28"/>
        </w:numPr>
        <w:ind w:left="360"/>
        <w:jc w:val="both"/>
        <w:rPr>
          <w:rFonts w:ascii="Times New Roman" w:hAnsi="Times New Roman" w:cs="Times New Roman"/>
          <w:color w:val="000000"/>
        </w:rPr>
      </w:pPr>
      <w:r w:rsidRPr="008F635D">
        <w:rPr>
          <w:rFonts w:ascii="Times New Roman" w:eastAsia="Times New Roman" w:hAnsi="Times New Roman" w:cs="Times New Roman"/>
        </w:rPr>
        <w:t xml:space="preserve">Tour Organisers must be aware that any noted/reported misconduct whilst on tour may lead to the RFU imposing sanctions on the Club and possibly withdrawing permission for future touring. </w:t>
      </w:r>
    </w:p>
    <w:p w:rsidR="008F635D" w:rsidRPr="008F635D" w:rsidRDefault="008F635D" w:rsidP="008F635D">
      <w:pPr>
        <w:numPr>
          <w:ilvl w:val="0"/>
          <w:numId w:val="28"/>
        </w:numPr>
        <w:ind w:left="360"/>
        <w:jc w:val="both"/>
        <w:rPr>
          <w:color w:val="000000"/>
        </w:rPr>
      </w:pPr>
      <w:r w:rsidRPr="008F635D">
        <w:rPr>
          <w:rFonts w:ascii="Times New Roman" w:eastAsia="Times New Roman" w:hAnsi="Times New Roman" w:cs="Times New Roman"/>
        </w:rPr>
        <w:t>Misconduct will be viewed very seriously and anyone who is disruptive may be asked to leave the tour. Any resulting additional costs incurred will be met by the adult concerned</w:t>
      </w:r>
      <w:r>
        <w:rPr>
          <w:rFonts w:ascii="Times New Roman" w:eastAsia="Times New Roman" w:hAnsi="Times New Roman" w:cs="Times New Roman"/>
        </w:rPr>
        <w:t>.</w:t>
      </w:r>
    </w:p>
    <w:p w:rsidR="008F635D" w:rsidRPr="008F635D" w:rsidRDefault="008F635D" w:rsidP="008F635D">
      <w:pPr>
        <w:numPr>
          <w:ilvl w:val="0"/>
          <w:numId w:val="28"/>
        </w:numPr>
        <w:ind w:left="360"/>
        <w:jc w:val="both"/>
        <w:rPr>
          <w:rFonts w:ascii="Times New Roman" w:hAnsi="Times New Roman" w:cs="Times New Roman"/>
          <w:color w:val="000000"/>
        </w:rPr>
      </w:pPr>
      <w:r w:rsidRPr="008F635D">
        <w:rPr>
          <w:rFonts w:ascii="Times New Roman" w:eastAsia="Times New Roman" w:hAnsi="Times New Roman" w:cs="Times New Roman"/>
        </w:rPr>
        <w:t xml:space="preserve">No refund will be given in these circumstances. The cost to cover any damage or breakage or other costs will fall completely to the individual concerned and in no way will the club be held responsible. </w:t>
      </w:r>
    </w:p>
    <w:p w:rsidR="001B717B" w:rsidRPr="008F635D" w:rsidRDefault="001B717B" w:rsidP="001B717B">
      <w:pPr>
        <w:numPr>
          <w:ilvl w:val="0"/>
          <w:numId w:val="28"/>
        </w:numPr>
        <w:ind w:left="360"/>
        <w:jc w:val="both"/>
        <w:outlineLvl w:val="0"/>
        <w:rPr>
          <w:rFonts w:ascii="Times New Roman" w:hAnsi="Times New Roman" w:cs="Times New Roman"/>
          <w:color w:val="000000"/>
        </w:rPr>
      </w:pPr>
      <w:r w:rsidRPr="008F635D">
        <w:rPr>
          <w:rFonts w:ascii="Times New Roman" w:hAnsi="Times New Roman" w:cs="Times New Roman"/>
          <w:color w:val="000000"/>
        </w:rPr>
        <w:t>Any person asked to leave a tour will not receive a refund on the original cost of that tour.</w:t>
      </w:r>
    </w:p>
    <w:p w:rsidR="001B717B" w:rsidRDefault="001B717B" w:rsidP="001B717B">
      <w:pPr>
        <w:jc w:val="both"/>
        <w:rPr>
          <w:color w:val="000000"/>
        </w:rPr>
      </w:pPr>
    </w:p>
    <w:p w:rsidR="001B717B" w:rsidRPr="00D962D3" w:rsidRDefault="001B717B" w:rsidP="001B717B">
      <w:pPr>
        <w:jc w:val="both"/>
        <w:rPr>
          <w:rFonts w:ascii="Times New Roman" w:hAnsi="Times New Roman" w:cs="Times New Roman"/>
          <w:color w:val="000000"/>
        </w:rPr>
      </w:pPr>
    </w:p>
    <w:p w:rsidR="001B717B" w:rsidRPr="00D962D3" w:rsidRDefault="001B717B" w:rsidP="001B717B">
      <w:pPr>
        <w:jc w:val="both"/>
        <w:outlineLvl w:val="0"/>
        <w:rPr>
          <w:rFonts w:ascii="Times New Roman" w:hAnsi="Times New Roman" w:cs="Times New Roman"/>
          <w:b/>
          <w:color w:val="000000"/>
        </w:rPr>
      </w:pPr>
      <w:r w:rsidRPr="00D962D3">
        <w:rPr>
          <w:rFonts w:ascii="Times New Roman" w:hAnsi="Times New Roman" w:cs="Times New Roman"/>
          <w:b/>
          <w:color w:val="000000"/>
        </w:rPr>
        <w:t>Medical Information</w:t>
      </w:r>
    </w:p>
    <w:p w:rsidR="00C3240B" w:rsidRPr="00D962D3" w:rsidRDefault="00C3240B" w:rsidP="001B717B">
      <w:pPr>
        <w:jc w:val="both"/>
        <w:outlineLvl w:val="0"/>
        <w:rPr>
          <w:rFonts w:ascii="Times New Roman" w:hAnsi="Times New Roman" w:cs="Times New Roman"/>
          <w:b/>
          <w:color w:val="000000"/>
        </w:rPr>
      </w:pPr>
    </w:p>
    <w:p w:rsidR="00C3240B" w:rsidRDefault="00C3240B" w:rsidP="00C3240B">
      <w:pPr>
        <w:numPr>
          <w:ilvl w:val="0"/>
          <w:numId w:val="33"/>
        </w:numPr>
        <w:rPr>
          <w:rFonts w:ascii="Times New Roman" w:eastAsia="Times New Roman" w:hAnsi="Times New Roman" w:cs="Times New Roman"/>
        </w:rPr>
      </w:pPr>
      <w:r w:rsidRPr="00D962D3">
        <w:rPr>
          <w:rFonts w:ascii="Times New Roman" w:eastAsia="Times New Roman" w:hAnsi="Times New Roman" w:cs="Times New Roman"/>
        </w:rPr>
        <w:t>A me</w:t>
      </w:r>
      <w:r w:rsidRPr="00CB2DE7">
        <w:rPr>
          <w:rFonts w:ascii="Times New Roman" w:eastAsia="Times New Roman" w:hAnsi="Times New Roman" w:cs="Times New Roman"/>
        </w:rPr>
        <w:t>dical form must be filled by any player</w:t>
      </w:r>
      <w:r>
        <w:rPr>
          <w:rFonts w:ascii="Times New Roman" w:eastAsia="Times New Roman" w:hAnsi="Times New Roman" w:cs="Times New Roman"/>
        </w:rPr>
        <w:t xml:space="preserve">. </w:t>
      </w:r>
      <w:r w:rsidRPr="00CB2DE7">
        <w:rPr>
          <w:rFonts w:ascii="Times New Roman" w:eastAsia="Times New Roman" w:hAnsi="Times New Roman" w:cs="Times New Roman"/>
        </w:rPr>
        <w:t xml:space="preserve">This is to alert the Tour Manager/First Aider of any pre-existing conditions and their approval to medical treatment being provided to them in case of emergency. </w:t>
      </w:r>
    </w:p>
    <w:p w:rsidR="008F635D" w:rsidRPr="008F635D" w:rsidRDefault="008F635D" w:rsidP="008F635D">
      <w:pPr>
        <w:pStyle w:val="ListParagraph"/>
        <w:numPr>
          <w:ilvl w:val="0"/>
          <w:numId w:val="33"/>
        </w:numPr>
        <w:rPr>
          <w:rFonts w:ascii="Times New Roman" w:eastAsia="Times New Roman" w:hAnsi="Times New Roman" w:cs="Times New Roman"/>
        </w:rPr>
      </w:pPr>
      <w:r w:rsidRPr="00C3240B">
        <w:rPr>
          <w:rFonts w:ascii="Times New Roman" w:eastAsia="Times New Roman" w:hAnsi="Times New Roman" w:cs="Times New Roman"/>
        </w:rPr>
        <w:lastRenderedPageBreak/>
        <w:t>If organizing a tour in Europe, an EHIC card is mandatory for each participant. These should be arranged by the player at least 4 weeks before the Tour</w:t>
      </w:r>
      <w:r>
        <w:rPr>
          <w:rFonts w:ascii="Times New Roman" w:eastAsia="Times New Roman" w:hAnsi="Times New Roman" w:cs="Times New Roman"/>
        </w:rPr>
        <w:t>.</w:t>
      </w:r>
    </w:p>
    <w:p w:rsidR="001B717B" w:rsidRPr="00D962D3" w:rsidRDefault="00C3240B" w:rsidP="00D962D3">
      <w:pPr>
        <w:numPr>
          <w:ilvl w:val="0"/>
          <w:numId w:val="33"/>
        </w:numPr>
        <w:rPr>
          <w:rFonts w:ascii="Times New Roman" w:eastAsia="Times New Roman" w:hAnsi="Times New Roman" w:cs="Times New Roman"/>
        </w:rPr>
      </w:pPr>
      <w:r w:rsidRPr="00CB2DE7">
        <w:rPr>
          <w:rFonts w:ascii="Times New Roman" w:eastAsia="Times New Roman" w:hAnsi="Times New Roman" w:cs="Times New Roman"/>
        </w:rPr>
        <w:t xml:space="preserve">At least two RFU Qualified First Aiders must be on tour and present at all training and fixtures. The nominated First Aiders should take a First Aid kit and complete accident reports, as necessary. </w:t>
      </w:r>
    </w:p>
    <w:p w:rsidR="001B717B" w:rsidRDefault="001B717B" w:rsidP="001B717B">
      <w:pPr>
        <w:jc w:val="both"/>
        <w:rPr>
          <w:rFonts w:ascii="Times New Roman" w:hAnsi="Times New Roman" w:cs="Times New Roman"/>
          <w:color w:val="000000"/>
        </w:rPr>
      </w:pPr>
    </w:p>
    <w:p w:rsidR="00D962D3" w:rsidRPr="00D962D3" w:rsidRDefault="00D962D3" w:rsidP="001B717B">
      <w:pPr>
        <w:jc w:val="both"/>
        <w:rPr>
          <w:rFonts w:ascii="Times New Roman" w:hAnsi="Times New Roman" w:cs="Times New Roman"/>
          <w:color w:val="000000"/>
        </w:rPr>
      </w:pPr>
    </w:p>
    <w:p w:rsidR="001B717B" w:rsidRPr="00D962D3" w:rsidRDefault="001B717B" w:rsidP="001B717B">
      <w:pPr>
        <w:jc w:val="both"/>
        <w:outlineLvl w:val="0"/>
        <w:rPr>
          <w:rFonts w:ascii="Times New Roman" w:hAnsi="Times New Roman" w:cs="Times New Roman"/>
          <w:b/>
          <w:color w:val="000000"/>
        </w:rPr>
      </w:pPr>
      <w:r w:rsidRPr="00D962D3">
        <w:rPr>
          <w:rFonts w:ascii="Times New Roman" w:hAnsi="Times New Roman" w:cs="Times New Roman"/>
          <w:b/>
          <w:color w:val="000000"/>
        </w:rPr>
        <w:t>Tour Report</w:t>
      </w:r>
    </w:p>
    <w:p w:rsidR="001E0641" w:rsidRPr="00D962D3" w:rsidRDefault="001E0641" w:rsidP="001E0641">
      <w:pPr>
        <w:rPr>
          <w:rFonts w:ascii="Times New Roman" w:hAnsi="Times New Roman" w:cs="Times New Roman"/>
          <w:b/>
          <w:color w:val="000000"/>
        </w:rPr>
      </w:pPr>
    </w:p>
    <w:p w:rsidR="001E0641" w:rsidRPr="00D962D3" w:rsidRDefault="001B717B" w:rsidP="001E0641">
      <w:pPr>
        <w:rPr>
          <w:rFonts w:ascii="Times New Roman" w:eastAsia="Times New Roman" w:hAnsi="Times New Roman" w:cs="Times New Roman"/>
        </w:rPr>
      </w:pPr>
      <w:r w:rsidRPr="00D962D3">
        <w:rPr>
          <w:rFonts w:ascii="Times New Roman" w:hAnsi="Times New Roman" w:cs="Times New Roman"/>
          <w:color w:val="000000"/>
        </w:rPr>
        <w:t xml:space="preserve">Following the </w:t>
      </w:r>
      <w:r w:rsidR="000150C3" w:rsidRPr="00D962D3">
        <w:rPr>
          <w:rFonts w:ascii="Times New Roman" w:hAnsi="Times New Roman" w:cs="Times New Roman"/>
          <w:color w:val="000000"/>
        </w:rPr>
        <w:t>tour,</w:t>
      </w:r>
      <w:r w:rsidRPr="00D962D3">
        <w:rPr>
          <w:rFonts w:ascii="Times New Roman" w:hAnsi="Times New Roman" w:cs="Times New Roman"/>
          <w:color w:val="000000"/>
        </w:rPr>
        <w:t xml:space="preserve"> the Tour/Team Manager must submit a brief tour report</w:t>
      </w:r>
      <w:r w:rsidR="001E0641" w:rsidRPr="00D962D3">
        <w:rPr>
          <w:rFonts w:ascii="Times New Roman" w:hAnsi="Times New Roman" w:cs="Times New Roman"/>
          <w:color w:val="000000"/>
        </w:rPr>
        <w:t xml:space="preserve"> to the Executive Committee with 2 weeks of the return date</w:t>
      </w:r>
      <w:r w:rsidRPr="00D962D3">
        <w:rPr>
          <w:rFonts w:ascii="Times New Roman" w:hAnsi="Times New Roman" w:cs="Times New Roman"/>
          <w:color w:val="000000"/>
        </w:rPr>
        <w:t xml:space="preserve">. </w:t>
      </w:r>
      <w:r w:rsidR="001E0641" w:rsidRPr="00D962D3">
        <w:rPr>
          <w:rFonts w:ascii="Times New Roman" w:eastAsia="Times New Roman" w:hAnsi="Times New Roman" w:cs="Times New Roman"/>
        </w:rPr>
        <w:t xml:space="preserve">These post tour reports will promote and support other age groups/teams in planning their future tours. </w:t>
      </w:r>
    </w:p>
    <w:p w:rsidR="001B717B" w:rsidRPr="00D962D3" w:rsidRDefault="001B717B" w:rsidP="001B717B">
      <w:pPr>
        <w:jc w:val="both"/>
        <w:rPr>
          <w:rFonts w:ascii="Times New Roman" w:hAnsi="Times New Roman" w:cs="Times New Roman"/>
          <w:color w:val="000000"/>
        </w:rPr>
      </w:pPr>
    </w:p>
    <w:p w:rsidR="001B717B" w:rsidRPr="00D962D3" w:rsidRDefault="001B717B" w:rsidP="001B717B">
      <w:pPr>
        <w:jc w:val="both"/>
        <w:rPr>
          <w:rFonts w:ascii="Times New Roman" w:hAnsi="Times New Roman" w:cs="Times New Roman"/>
          <w:color w:val="000000"/>
        </w:rPr>
      </w:pPr>
      <w:r w:rsidRPr="00D962D3">
        <w:rPr>
          <w:rFonts w:ascii="Times New Roman" w:hAnsi="Times New Roman" w:cs="Times New Roman"/>
          <w:color w:val="000000"/>
        </w:rPr>
        <w:t>The Report should cover:</w:t>
      </w:r>
    </w:p>
    <w:p w:rsidR="001B717B" w:rsidRPr="00D962D3" w:rsidRDefault="001B717B" w:rsidP="001B717B">
      <w:pPr>
        <w:jc w:val="both"/>
        <w:rPr>
          <w:rFonts w:ascii="Times New Roman" w:hAnsi="Times New Roman" w:cs="Times New Roman"/>
          <w:color w:val="000000"/>
        </w:rPr>
      </w:pPr>
    </w:p>
    <w:p w:rsidR="001B717B" w:rsidRPr="00D962D3" w:rsidRDefault="001B717B" w:rsidP="001B717B">
      <w:pPr>
        <w:numPr>
          <w:ilvl w:val="0"/>
          <w:numId w:val="31"/>
        </w:numPr>
        <w:jc w:val="both"/>
        <w:rPr>
          <w:rFonts w:ascii="Times New Roman" w:hAnsi="Times New Roman" w:cs="Times New Roman"/>
          <w:color w:val="000000"/>
        </w:rPr>
      </w:pPr>
      <w:r w:rsidRPr="00D962D3">
        <w:rPr>
          <w:rFonts w:ascii="Times New Roman" w:hAnsi="Times New Roman" w:cs="Times New Roman"/>
          <w:color w:val="000000"/>
        </w:rPr>
        <w:t>How the tour was organised and who with.</w:t>
      </w:r>
    </w:p>
    <w:p w:rsidR="001B717B" w:rsidRPr="00D962D3" w:rsidRDefault="001B717B" w:rsidP="001B717B">
      <w:pPr>
        <w:numPr>
          <w:ilvl w:val="0"/>
          <w:numId w:val="31"/>
        </w:numPr>
        <w:jc w:val="both"/>
        <w:rPr>
          <w:rFonts w:ascii="Times New Roman" w:hAnsi="Times New Roman" w:cs="Times New Roman"/>
          <w:color w:val="000000"/>
        </w:rPr>
      </w:pPr>
      <w:r w:rsidRPr="00D962D3">
        <w:rPr>
          <w:rFonts w:ascii="Times New Roman" w:hAnsi="Times New Roman" w:cs="Times New Roman"/>
          <w:color w:val="000000"/>
        </w:rPr>
        <w:t>Method of travel and quality.</w:t>
      </w:r>
    </w:p>
    <w:p w:rsidR="001B717B" w:rsidRPr="00D962D3" w:rsidRDefault="001B717B" w:rsidP="001B717B">
      <w:pPr>
        <w:numPr>
          <w:ilvl w:val="0"/>
          <w:numId w:val="31"/>
        </w:numPr>
        <w:jc w:val="both"/>
        <w:rPr>
          <w:rFonts w:ascii="Times New Roman" w:hAnsi="Times New Roman" w:cs="Times New Roman"/>
          <w:color w:val="000000"/>
        </w:rPr>
      </w:pPr>
      <w:r w:rsidRPr="00D962D3">
        <w:rPr>
          <w:rFonts w:ascii="Times New Roman" w:hAnsi="Times New Roman" w:cs="Times New Roman"/>
          <w:color w:val="000000"/>
        </w:rPr>
        <w:t>Type of accommodation and quality.</w:t>
      </w:r>
    </w:p>
    <w:p w:rsidR="001B717B" w:rsidRPr="00D962D3" w:rsidRDefault="001B717B" w:rsidP="001B717B">
      <w:pPr>
        <w:numPr>
          <w:ilvl w:val="0"/>
          <w:numId w:val="31"/>
        </w:numPr>
        <w:jc w:val="both"/>
        <w:rPr>
          <w:rFonts w:ascii="Times New Roman" w:hAnsi="Times New Roman" w:cs="Times New Roman"/>
          <w:color w:val="000000"/>
        </w:rPr>
      </w:pPr>
      <w:r w:rsidRPr="00D962D3">
        <w:rPr>
          <w:rFonts w:ascii="Times New Roman" w:hAnsi="Times New Roman" w:cs="Times New Roman"/>
          <w:color w:val="000000"/>
        </w:rPr>
        <w:t>Clubs played, quality of Rugby, reception &amp; facilities.</w:t>
      </w:r>
    </w:p>
    <w:p w:rsidR="001B717B" w:rsidRPr="00D962D3" w:rsidRDefault="001B717B" w:rsidP="001B717B">
      <w:pPr>
        <w:numPr>
          <w:ilvl w:val="0"/>
          <w:numId w:val="31"/>
        </w:numPr>
        <w:jc w:val="both"/>
        <w:rPr>
          <w:rFonts w:ascii="Times New Roman" w:hAnsi="Times New Roman" w:cs="Times New Roman"/>
          <w:color w:val="000000"/>
        </w:rPr>
      </w:pPr>
      <w:r w:rsidRPr="00D962D3">
        <w:rPr>
          <w:rFonts w:ascii="Times New Roman" w:hAnsi="Times New Roman" w:cs="Times New Roman"/>
          <w:color w:val="000000"/>
        </w:rPr>
        <w:t>Cost &amp; any other useful hints.</w:t>
      </w:r>
    </w:p>
    <w:p w:rsidR="001B717B" w:rsidRPr="00D962D3" w:rsidRDefault="001B717B" w:rsidP="001B717B">
      <w:pPr>
        <w:jc w:val="both"/>
        <w:rPr>
          <w:rFonts w:ascii="Times New Roman" w:hAnsi="Times New Roman" w:cs="Times New Roman"/>
          <w:color w:val="000000"/>
        </w:rPr>
      </w:pPr>
    </w:p>
    <w:p w:rsidR="001B717B" w:rsidRPr="00D962D3" w:rsidRDefault="001B717B" w:rsidP="001B717B">
      <w:pPr>
        <w:jc w:val="both"/>
        <w:rPr>
          <w:rFonts w:ascii="Times New Roman" w:hAnsi="Times New Roman" w:cs="Times New Roman"/>
          <w:color w:val="000000"/>
        </w:rPr>
      </w:pPr>
    </w:p>
    <w:p w:rsidR="001B717B" w:rsidRPr="00D962D3" w:rsidRDefault="001B717B" w:rsidP="001B717B">
      <w:pPr>
        <w:jc w:val="both"/>
        <w:rPr>
          <w:rFonts w:ascii="Times New Roman" w:hAnsi="Times New Roman" w:cs="Times New Roman"/>
          <w:b/>
          <w:color w:val="000000"/>
        </w:rPr>
      </w:pPr>
      <w:r w:rsidRPr="00D962D3">
        <w:rPr>
          <w:rFonts w:ascii="Times New Roman" w:hAnsi="Times New Roman" w:cs="Times New Roman"/>
          <w:b/>
          <w:color w:val="000000"/>
        </w:rPr>
        <w:t>Key Points/Reminders</w:t>
      </w:r>
    </w:p>
    <w:p w:rsidR="001B717B" w:rsidRPr="00D962D3" w:rsidRDefault="001B717B" w:rsidP="001B717B">
      <w:pPr>
        <w:jc w:val="both"/>
        <w:rPr>
          <w:rFonts w:ascii="Times New Roman" w:hAnsi="Times New Roman" w:cs="Times New Roman"/>
          <w:color w:val="000000"/>
        </w:rPr>
      </w:pPr>
    </w:p>
    <w:p w:rsidR="001B717B" w:rsidRPr="00721F12" w:rsidRDefault="001B717B" w:rsidP="00721F12">
      <w:pPr>
        <w:pStyle w:val="ListParagraph"/>
        <w:numPr>
          <w:ilvl w:val="0"/>
          <w:numId w:val="36"/>
        </w:numPr>
        <w:jc w:val="both"/>
        <w:outlineLvl w:val="0"/>
        <w:rPr>
          <w:rFonts w:ascii="Times New Roman" w:hAnsi="Times New Roman" w:cs="Times New Roman"/>
          <w:color w:val="000000"/>
        </w:rPr>
      </w:pPr>
      <w:r w:rsidRPr="00721F12">
        <w:rPr>
          <w:rFonts w:ascii="Times New Roman" w:hAnsi="Times New Roman" w:cs="Times New Roman"/>
          <w:color w:val="000000"/>
        </w:rPr>
        <w:t>THIS TOUR POLICY IS BINDING ON ALL CLUB MEMBERS.</w:t>
      </w:r>
    </w:p>
    <w:p w:rsidR="00721F12" w:rsidRDefault="001B717B" w:rsidP="00721F12">
      <w:pPr>
        <w:pStyle w:val="ListParagraph"/>
        <w:numPr>
          <w:ilvl w:val="0"/>
          <w:numId w:val="36"/>
        </w:numPr>
        <w:jc w:val="both"/>
        <w:outlineLvl w:val="0"/>
        <w:rPr>
          <w:rFonts w:ascii="Times New Roman" w:hAnsi="Times New Roman" w:cs="Times New Roman"/>
          <w:color w:val="000000"/>
        </w:rPr>
      </w:pPr>
      <w:r w:rsidRPr="00721F12">
        <w:rPr>
          <w:rFonts w:ascii="Times New Roman" w:hAnsi="Times New Roman" w:cs="Times New Roman"/>
          <w:color w:val="000000"/>
        </w:rPr>
        <w:t>NO UNAUTHORISED TOURS WILL BE PERMITTED.</w:t>
      </w:r>
    </w:p>
    <w:p w:rsidR="000B3035" w:rsidRPr="00721F12" w:rsidRDefault="001B717B" w:rsidP="00721F12">
      <w:pPr>
        <w:pStyle w:val="ListParagraph"/>
        <w:numPr>
          <w:ilvl w:val="0"/>
          <w:numId w:val="36"/>
        </w:numPr>
        <w:jc w:val="both"/>
        <w:outlineLvl w:val="0"/>
        <w:rPr>
          <w:rFonts w:ascii="Times New Roman" w:hAnsi="Times New Roman" w:cs="Times New Roman"/>
          <w:color w:val="000000"/>
        </w:rPr>
      </w:pPr>
      <w:r w:rsidRPr="00721F12">
        <w:rPr>
          <w:rFonts w:ascii="Times New Roman" w:hAnsi="Times New Roman" w:cs="Times New Roman"/>
          <w:color w:val="000000"/>
        </w:rPr>
        <w:t>FAILURE TO ADHERE TO THIS POLICY COULD RESULT IN DISMISSAL FROM THE CLUB.</w:t>
      </w:r>
      <w:r w:rsidR="00721F12" w:rsidRPr="00721F12">
        <w:rPr>
          <w:rFonts w:ascii="Times New Roman" w:eastAsia="Times New Roman" w:hAnsi="Times New Roman" w:cs="Times New Roman"/>
          <w:b/>
          <w:bCs/>
          <w:color w:val="0014FF"/>
        </w:rPr>
        <w:t xml:space="preserve"> </w:t>
      </w:r>
    </w:p>
    <w:sectPr w:rsidR="000B3035" w:rsidRPr="00721F12" w:rsidSect="00154E0A">
      <w:footerReference w:type="default" r:id="rId13"/>
      <w:pgSz w:w="11900" w:h="16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0CA" w:rsidRDefault="008C70CA" w:rsidP="00D25285">
      <w:r>
        <w:separator/>
      </w:r>
    </w:p>
  </w:endnote>
  <w:endnote w:type="continuationSeparator" w:id="0">
    <w:p w:rsidR="008C70CA" w:rsidRDefault="008C70CA" w:rsidP="00D2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285" w:rsidRPr="00D25285" w:rsidRDefault="00D25285">
    <w:pPr>
      <w:pStyle w:val="Footer"/>
      <w:rPr>
        <w:rFonts w:ascii="Times New Roman" w:hAnsi="Times New Roman" w:cs="Times New Roman"/>
      </w:rPr>
    </w:pPr>
    <w:r w:rsidRPr="00D25285">
      <w:rPr>
        <w:rFonts w:ascii="Times New Roman" w:hAnsi="Times New Roman" w:cs="Times New Roman"/>
      </w:rPr>
      <w:t>V1 -Nov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0CA" w:rsidRDefault="008C70CA" w:rsidP="00D25285">
      <w:r>
        <w:separator/>
      </w:r>
    </w:p>
  </w:footnote>
  <w:footnote w:type="continuationSeparator" w:id="0">
    <w:p w:rsidR="008C70CA" w:rsidRDefault="008C70CA" w:rsidP="00D25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4E3"/>
    <w:multiLevelType w:val="hybridMultilevel"/>
    <w:tmpl w:val="D0A62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74377"/>
    <w:multiLevelType w:val="hybridMultilevel"/>
    <w:tmpl w:val="D95ADDD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45134"/>
    <w:multiLevelType w:val="hybridMultilevel"/>
    <w:tmpl w:val="206A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9A76BA"/>
    <w:multiLevelType w:val="multilevel"/>
    <w:tmpl w:val="BD0C2B9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0706273E"/>
    <w:multiLevelType w:val="hybridMultilevel"/>
    <w:tmpl w:val="679E93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536EEF"/>
    <w:multiLevelType w:val="multilevel"/>
    <w:tmpl w:val="46861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2E7F8F"/>
    <w:multiLevelType w:val="multilevel"/>
    <w:tmpl w:val="C08C5C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26F6043"/>
    <w:multiLevelType w:val="multilevel"/>
    <w:tmpl w:val="49965CA0"/>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8" w15:restartNumberingAfterBreak="0">
    <w:nsid w:val="199C2993"/>
    <w:multiLevelType w:val="hybridMultilevel"/>
    <w:tmpl w:val="5B48516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6588"/>
    <w:multiLevelType w:val="multilevel"/>
    <w:tmpl w:val="C8AE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83F34"/>
    <w:multiLevelType w:val="hybridMultilevel"/>
    <w:tmpl w:val="029C75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A72310"/>
    <w:multiLevelType w:val="multilevel"/>
    <w:tmpl w:val="98D6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094EC2"/>
    <w:multiLevelType w:val="multilevel"/>
    <w:tmpl w:val="BD0C2B9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25986322"/>
    <w:multiLevelType w:val="hybridMultilevel"/>
    <w:tmpl w:val="D3DACA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077A2"/>
    <w:multiLevelType w:val="multilevel"/>
    <w:tmpl w:val="B5F8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114B8A"/>
    <w:multiLevelType w:val="multilevel"/>
    <w:tmpl w:val="704A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986384"/>
    <w:multiLevelType w:val="hybridMultilevel"/>
    <w:tmpl w:val="FAEA784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42F95"/>
    <w:multiLevelType w:val="hybridMultilevel"/>
    <w:tmpl w:val="59F2267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117D1"/>
    <w:multiLevelType w:val="hybridMultilevel"/>
    <w:tmpl w:val="DB026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E7455D"/>
    <w:multiLevelType w:val="multilevel"/>
    <w:tmpl w:val="9D94B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4C3B35"/>
    <w:multiLevelType w:val="multilevel"/>
    <w:tmpl w:val="2ECEEED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372322"/>
    <w:multiLevelType w:val="multilevel"/>
    <w:tmpl w:val="05B650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2AE1BB5"/>
    <w:multiLevelType w:val="multilevel"/>
    <w:tmpl w:val="605AE0D4"/>
    <w:lvl w:ilvl="0">
      <w:start w:val="1"/>
      <w:numFmt w:val="bullet"/>
      <w:lvlText w:val=""/>
      <w:lvlJc w:val="left"/>
      <w:pPr>
        <w:ind w:left="144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15:restartNumberingAfterBreak="0">
    <w:nsid w:val="5D252F5C"/>
    <w:multiLevelType w:val="multilevel"/>
    <w:tmpl w:val="3B6E46F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5EA47219"/>
    <w:multiLevelType w:val="hybridMultilevel"/>
    <w:tmpl w:val="DD44394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193F84"/>
    <w:multiLevelType w:val="multilevel"/>
    <w:tmpl w:val="BD0C2B94"/>
    <w:lvl w:ilvl="0">
      <w:start w:val="1"/>
      <w:numFmt w:val="bullet"/>
      <w:lvlText w:val=""/>
      <w:lvlJc w:val="left"/>
      <w:pPr>
        <w:ind w:left="36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6" w15:restartNumberingAfterBreak="0">
    <w:nsid w:val="6322496D"/>
    <w:multiLevelType w:val="hybridMultilevel"/>
    <w:tmpl w:val="43CAFA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11212"/>
    <w:multiLevelType w:val="multilevel"/>
    <w:tmpl w:val="DE5AE5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0F0456"/>
    <w:multiLevelType w:val="hybridMultilevel"/>
    <w:tmpl w:val="E7FA054E"/>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BB3D9C"/>
    <w:multiLevelType w:val="hybridMultilevel"/>
    <w:tmpl w:val="1C680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7E343A"/>
    <w:multiLevelType w:val="multilevel"/>
    <w:tmpl w:val="C7D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7E7D0E"/>
    <w:multiLevelType w:val="multilevel"/>
    <w:tmpl w:val="945618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12140B"/>
    <w:multiLevelType w:val="multilevel"/>
    <w:tmpl w:val="3792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A7122A"/>
    <w:multiLevelType w:val="multilevel"/>
    <w:tmpl w:val="F0F6D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DE644D1"/>
    <w:multiLevelType w:val="hybridMultilevel"/>
    <w:tmpl w:val="B21EB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7E6DFD"/>
    <w:multiLevelType w:val="multilevel"/>
    <w:tmpl w:val="7E2E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9"/>
  </w:num>
  <w:num w:numId="3">
    <w:abstractNumId w:val="15"/>
  </w:num>
  <w:num w:numId="4">
    <w:abstractNumId w:val="27"/>
  </w:num>
  <w:num w:numId="5">
    <w:abstractNumId w:val="5"/>
  </w:num>
  <w:num w:numId="6">
    <w:abstractNumId w:val="22"/>
  </w:num>
  <w:num w:numId="7">
    <w:abstractNumId w:val="31"/>
  </w:num>
  <w:num w:numId="8">
    <w:abstractNumId w:val="20"/>
  </w:num>
  <w:num w:numId="9">
    <w:abstractNumId w:val="19"/>
  </w:num>
  <w:num w:numId="10">
    <w:abstractNumId w:val="6"/>
  </w:num>
  <w:num w:numId="11">
    <w:abstractNumId w:val="11"/>
  </w:num>
  <w:num w:numId="12">
    <w:abstractNumId w:val="21"/>
  </w:num>
  <w:num w:numId="13">
    <w:abstractNumId w:val="35"/>
  </w:num>
  <w:num w:numId="14">
    <w:abstractNumId w:val="33"/>
  </w:num>
  <w:num w:numId="15">
    <w:abstractNumId w:val="14"/>
  </w:num>
  <w:num w:numId="16">
    <w:abstractNumId w:val="32"/>
  </w:num>
  <w:num w:numId="17">
    <w:abstractNumId w:val="30"/>
  </w:num>
  <w:num w:numId="18">
    <w:abstractNumId w:val="4"/>
  </w:num>
  <w:num w:numId="19">
    <w:abstractNumId w:val="0"/>
  </w:num>
  <w:num w:numId="20">
    <w:abstractNumId w:val="2"/>
  </w:num>
  <w:num w:numId="21">
    <w:abstractNumId w:val="18"/>
  </w:num>
  <w:num w:numId="22">
    <w:abstractNumId w:val="17"/>
  </w:num>
  <w:num w:numId="23">
    <w:abstractNumId w:val="10"/>
  </w:num>
  <w:num w:numId="24">
    <w:abstractNumId w:val="24"/>
  </w:num>
  <w:num w:numId="25">
    <w:abstractNumId w:val="1"/>
  </w:num>
  <w:num w:numId="26">
    <w:abstractNumId w:val="26"/>
  </w:num>
  <w:num w:numId="27">
    <w:abstractNumId w:val="13"/>
  </w:num>
  <w:num w:numId="28">
    <w:abstractNumId w:val="8"/>
  </w:num>
  <w:num w:numId="29">
    <w:abstractNumId w:val="16"/>
  </w:num>
  <w:num w:numId="30">
    <w:abstractNumId w:val="28"/>
  </w:num>
  <w:num w:numId="31">
    <w:abstractNumId w:val="29"/>
  </w:num>
  <w:num w:numId="32">
    <w:abstractNumId w:val="34"/>
  </w:num>
  <w:num w:numId="33">
    <w:abstractNumId w:val="25"/>
  </w:num>
  <w:num w:numId="34">
    <w:abstractNumId w:val="3"/>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E7"/>
    <w:rsid w:val="000150C3"/>
    <w:rsid w:val="00123DB9"/>
    <w:rsid w:val="00154E0A"/>
    <w:rsid w:val="001B717B"/>
    <w:rsid w:val="001E0641"/>
    <w:rsid w:val="002F40C5"/>
    <w:rsid w:val="00572CB7"/>
    <w:rsid w:val="005F3A1E"/>
    <w:rsid w:val="005F5189"/>
    <w:rsid w:val="006105CD"/>
    <w:rsid w:val="00632589"/>
    <w:rsid w:val="00682EC4"/>
    <w:rsid w:val="006A345D"/>
    <w:rsid w:val="00721F12"/>
    <w:rsid w:val="0078561D"/>
    <w:rsid w:val="008C70CA"/>
    <w:rsid w:val="008F635D"/>
    <w:rsid w:val="009D2A03"/>
    <w:rsid w:val="00AC464A"/>
    <w:rsid w:val="00BF63DC"/>
    <w:rsid w:val="00C3240B"/>
    <w:rsid w:val="00CB2DE7"/>
    <w:rsid w:val="00CF7EB2"/>
    <w:rsid w:val="00D25285"/>
    <w:rsid w:val="00D3293A"/>
    <w:rsid w:val="00D962D3"/>
    <w:rsid w:val="00DF23CE"/>
    <w:rsid w:val="00DF66E3"/>
    <w:rsid w:val="00E01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8859"/>
  <w14:defaultImageDpi w14:val="32767"/>
  <w15:chartTrackingRefBased/>
  <w15:docId w15:val="{DF2489CD-3731-2649-BD6E-F8AA1F2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uiPriority w:val="99"/>
    <w:semiHidden/>
    <w:rsid w:val="00CB2DE7"/>
    <w:pPr>
      <w:widowControl w:val="0"/>
      <w:autoSpaceDE w:val="0"/>
      <w:autoSpaceDN w:val="0"/>
      <w:spacing w:before="140"/>
      <w:ind w:left="580" w:hanging="440"/>
    </w:pPr>
    <w:rPr>
      <w:rFonts w:ascii="Calibri" w:eastAsia="Calibri" w:hAnsi="Calibri" w:cs="Calibri"/>
      <w:sz w:val="22"/>
      <w:szCs w:val="22"/>
      <w:lang w:val="en-US"/>
    </w:rPr>
  </w:style>
  <w:style w:type="character" w:styleId="Hyperlink">
    <w:name w:val="Hyperlink"/>
    <w:basedOn w:val="DefaultParagraphFont"/>
    <w:uiPriority w:val="99"/>
    <w:unhideWhenUsed/>
    <w:rsid w:val="00CB2DE7"/>
    <w:rPr>
      <w:color w:val="0563C1" w:themeColor="hyperlink"/>
      <w:u w:val="single"/>
    </w:rPr>
  </w:style>
  <w:style w:type="character" w:styleId="UnresolvedMention">
    <w:name w:val="Unresolved Mention"/>
    <w:basedOn w:val="DefaultParagraphFont"/>
    <w:uiPriority w:val="99"/>
    <w:rsid w:val="00CB2DE7"/>
    <w:rPr>
      <w:color w:val="605E5C"/>
      <w:shd w:val="clear" w:color="auto" w:fill="E1DFDD"/>
    </w:rPr>
  </w:style>
  <w:style w:type="paragraph" w:styleId="ListParagraph">
    <w:name w:val="List Paragraph"/>
    <w:basedOn w:val="Normal"/>
    <w:uiPriority w:val="34"/>
    <w:qFormat/>
    <w:rsid w:val="00CB2DE7"/>
    <w:pPr>
      <w:ind w:left="720"/>
      <w:contextualSpacing/>
    </w:pPr>
  </w:style>
  <w:style w:type="character" w:styleId="FollowedHyperlink">
    <w:name w:val="FollowedHyperlink"/>
    <w:basedOn w:val="DefaultParagraphFont"/>
    <w:uiPriority w:val="99"/>
    <w:semiHidden/>
    <w:unhideWhenUsed/>
    <w:rsid w:val="00CB2DE7"/>
    <w:rPr>
      <w:color w:val="954F72" w:themeColor="followedHyperlink"/>
      <w:u w:val="single"/>
    </w:rPr>
  </w:style>
  <w:style w:type="paragraph" w:styleId="Header">
    <w:name w:val="header"/>
    <w:basedOn w:val="Normal"/>
    <w:link w:val="HeaderChar"/>
    <w:uiPriority w:val="99"/>
    <w:unhideWhenUsed/>
    <w:rsid w:val="00D25285"/>
    <w:pPr>
      <w:tabs>
        <w:tab w:val="center" w:pos="4513"/>
        <w:tab w:val="right" w:pos="9026"/>
      </w:tabs>
    </w:pPr>
  </w:style>
  <w:style w:type="character" w:customStyle="1" w:styleId="HeaderChar">
    <w:name w:val="Header Char"/>
    <w:basedOn w:val="DefaultParagraphFont"/>
    <w:link w:val="Header"/>
    <w:uiPriority w:val="99"/>
    <w:rsid w:val="00D25285"/>
  </w:style>
  <w:style w:type="paragraph" w:styleId="Footer">
    <w:name w:val="footer"/>
    <w:basedOn w:val="Normal"/>
    <w:link w:val="FooterChar"/>
    <w:uiPriority w:val="99"/>
    <w:unhideWhenUsed/>
    <w:rsid w:val="00D25285"/>
    <w:pPr>
      <w:tabs>
        <w:tab w:val="center" w:pos="4513"/>
        <w:tab w:val="right" w:pos="9026"/>
      </w:tabs>
    </w:pPr>
  </w:style>
  <w:style w:type="character" w:customStyle="1" w:styleId="FooterChar">
    <w:name w:val="Footer Char"/>
    <w:basedOn w:val="DefaultParagraphFont"/>
    <w:link w:val="Footer"/>
    <w:uiPriority w:val="99"/>
    <w:rsid w:val="00D2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ecretary@bracknellrugby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berkscrfu@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y@bracknellrugbyclub.com" TargetMode="External"/><Relationship Id="rId4" Type="http://schemas.openxmlformats.org/officeDocument/2006/relationships/webSettings" Target="webSettings.xml"/><Relationship Id="rId9" Type="http://schemas.openxmlformats.org/officeDocument/2006/relationships/hyperlink" Target="http://www.rfu.com/managingrugby/rugbyto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2152</Words>
  <Characters>10894</Characters>
  <Application>Microsoft Office Word</Application>
  <DocSecurity>0</DocSecurity>
  <Lines>259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Dunks</dc:creator>
  <cp:keywords/>
  <dc:description/>
  <cp:lastModifiedBy>Deborah Dunks</cp:lastModifiedBy>
  <cp:revision>14</cp:revision>
  <dcterms:created xsi:type="dcterms:W3CDTF">2018-11-11T20:14:00Z</dcterms:created>
  <dcterms:modified xsi:type="dcterms:W3CDTF">2018-11-12T20:06:00Z</dcterms:modified>
</cp:coreProperties>
</file>